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5F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Решению  «О внесении изменений в Положение о порядке назначения, расчета и выплаты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5F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ежемесячной доплаты к трудовой пенсии лицам, замещавшим выборную должность главы МО СП «Цолгинское», утвержденного решением Совета депутатов муниципального образования сельское поселение «Цолгинское» от  27.02.2013г. № 81</w:t>
      </w:r>
    </w:p>
    <w:p w:rsidR="004C5F6F" w:rsidRPr="004C5F6F" w:rsidRDefault="004C5F6F" w:rsidP="004C5F6F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5F6F" w:rsidRPr="004C5F6F" w:rsidRDefault="004C5F6F" w:rsidP="004C5F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C5F6F" w:rsidRPr="004C5F6F" w:rsidRDefault="004C5F6F" w:rsidP="004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подготовлено в соответствии с законом Республики Бурятия «О внесении изменений в отдельные законодательные акты Республики Бурятия» внесены изменения и дополнения в Закон Республики Бурятия от 29 сентября 2001 года № 808-II «О доплате к страховой пенсии и пенсии  за выслугу лет отдельным категориям граждан», статьей 24 Закона Республики Бурятия от 14 марта 1994 года № 422-XII «О Главе Республики Бурятия», статьями 30 и 30.1. Закона Республики Бурятия от 19 апреля 1995 года № 113-I «О статусе депутата Народного Хурала Республики Бурятия» согласно которого размер ежемесячной доплаты к страховой пенсии, установленной в соответствии со статьей 4 Закона  Республики Бурятия от 29 сентября 2001 года № 808-II «О доплате к страховой пенсии и пенсии  за выслугу лет отдельным категориям граждан» уменьшается на 40 процентов, принятым на 17-ой сессии Народного Хурала Республики Бурятия </w:t>
      </w:r>
    </w:p>
    <w:p w:rsidR="004C5F6F" w:rsidRPr="004C5F6F" w:rsidRDefault="004C5F6F" w:rsidP="004C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проекте Решения предлагается уменьшить на 40 процентов размер ежемесячной доплаты к страховой пенсии лицам, замещавшим выборную должность главы МО СП Цолгинское».</w:t>
      </w:r>
    </w:p>
    <w:p w:rsidR="004C5F6F" w:rsidRPr="004C5F6F" w:rsidRDefault="004C5F6F" w:rsidP="004C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не потребует отмены, внесения изменений в нормативные правовые акты МО СП «Цолгинское» и не потребует финансовых и иных затрат по его реализации.</w:t>
      </w: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5F6F" w:rsidRPr="004C5F6F" w:rsidRDefault="004C5F6F" w:rsidP="004C5F6F">
      <w:pPr>
        <w:tabs>
          <w:tab w:val="left" w:pos="3780"/>
          <w:tab w:val="left" w:pos="5745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5F6F" w:rsidRPr="004C5F6F" w:rsidRDefault="004C5F6F" w:rsidP="004C5F6F">
      <w:pPr>
        <w:tabs>
          <w:tab w:val="left" w:pos="3780"/>
          <w:tab w:val="left" w:pos="5745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5F6F" w:rsidRPr="004C5F6F" w:rsidRDefault="004C5F6F" w:rsidP="004C5F6F">
      <w:pPr>
        <w:tabs>
          <w:tab w:val="left" w:pos="3780"/>
          <w:tab w:val="left" w:pos="5745"/>
        </w:tabs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5F6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Проект</w:t>
      </w:r>
    </w:p>
    <w:p w:rsidR="004C5F6F" w:rsidRPr="004C5F6F" w:rsidRDefault="004C5F6F" w:rsidP="004C5F6F">
      <w:pPr>
        <w:tabs>
          <w:tab w:val="left" w:pos="3780"/>
          <w:tab w:val="left" w:pos="5745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5F6F" w:rsidRPr="004C5F6F" w:rsidRDefault="004C5F6F" w:rsidP="004C5F6F">
      <w:pPr>
        <w:tabs>
          <w:tab w:val="left" w:pos="3780"/>
          <w:tab w:val="left" w:pos="574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4C5F6F" w:rsidRPr="004C5F6F" w:rsidRDefault="004C5F6F" w:rsidP="004C5F6F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5F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«Цолгинское»</w:t>
      </w:r>
    </w:p>
    <w:p w:rsidR="004C5F6F" w:rsidRPr="004C5F6F" w:rsidRDefault="004C5F6F" w:rsidP="004C5F6F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5F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4C5F6F" w:rsidRPr="004C5F6F" w:rsidRDefault="004C5F6F" w:rsidP="004C5F6F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4C5F6F" w:rsidRPr="004C5F6F" w:rsidRDefault="004C5F6F" w:rsidP="004C5F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671343, Республика Бурятия, Мухоршибирский район, улус Цолга,</w:t>
      </w:r>
    </w:p>
    <w:p w:rsidR="004C5F6F" w:rsidRPr="004C5F6F" w:rsidRDefault="004C5F6F" w:rsidP="004C5F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Кооперативная дом, 5</w:t>
      </w:r>
    </w:p>
    <w:p w:rsidR="004C5F6F" w:rsidRPr="004C5F6F" w:rsidRDefault="004C5F6F" w:rsidP="004C5F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29-641</w:t>
      </w: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6F" w:rsidRPr="004C5F6F" w:rsidRDefault="00D70EB7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</w:t>
      </w:r>
    </w:p>
    <w:p w:rsidR="004C5F6F" w:rsidRPr="004C5F6F" w:rsidRDefault="004C5F6F" w:rsidP="004C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6F" w:rsidRPr="004C5F6F" w:rsidRDefault="004C5F6F" w:rsidP="004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 Цолга                                                                                             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4C5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6F" w:rsidRPr="004C5F6F" w:rsidRDefault="004C5F6F" w:rsidP="004C5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сокращении расходов на реализацию решения Совета депутатов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F6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сельского поселения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F6F">
        <w:rPr>
          <w:rFonts w:ascii="Times New Roman" w:eastAsia="Calibri" w:hAnsi="Times New Roman" w:cs="Times New Roman"/>
          <w:b/>
          <w:bCs/>
          <w:sz w:val="24"/>
          <w:szCs w:val="24"/>
        </w:rPr>
        <w:t>«Цолгинское» от 27.02.2013г. № 81</w:t>
      </w:r>
    </w:p>
    <w:p w:rsidR="004C5F6F" w:rsidRPr="004C5F6F" w:rsidRDefault="004C5F6F" w:rsidP="004C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F6F" w:rsidRPr="004C5F6F" w:rsidRDefault="004C5F6F" w:rsidP="004C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решения Совета депутатов муниципального образования сельского поселения «Цолгинское»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D7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bookmarkStart w:id="0" w:name="_GoBack"/>
      <w:bookmarkEnd w:id="0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Цолгинское» на 2019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в связи с тем, что реализация решения Совета депутатов муниципального образования сельского поселения «Цолгинское» от 27 февраля 2013г. № 81 обеспечена источниками финансирования не в полном объеме, </w:t>
      </w:r>
    </w:p>
    <w:p w:rsidR="004C5F6F" w:rsidRPr="004C5F6F" w:rsidRDefault="004C5F6F" w:rsidP="004C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сельского поселения «Цолгинское» </w:t>
      </w:r>
    </w:p>
    <w:p w:rsidR="004C5F6F" w:rsidRPr="004C5F6F" w:rsidRDefault="004C5F6F" w:rsidP="004C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b/>
          <w:spacing w:val="40"/>
          <w:sz w:val="24"/>
          <w:szCs w:val="24"/>
          <w:lang w:eastAsia="ru-RU"/>
        </w:rPr>
        <w:t>решил:</w:t>
      </w:r>
    </w:p>
    <w:p w:rsidR="004C5F6F" w:rsidRPr="004C5F6F" w:rsidRDefault="004C5F6F" w:rsidP="004C5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Установить, что с 1 января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 года по 31 декабря 2019</w:t>
      </w: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лицам, указанным в пункте 1.1. Положения о ежемесячной доплате к трудовой пенсии в органах местного самоуправления и пенсии за выслугу лет лицам, замещавшим должности муниципальной службы в Администрации  муниципального образования сельского поселения «Цолгинское», утвержденного решением Совета депутатов муниципального образования сельского поселения «Цолгинское» от 27 февраля 2013г. № 81, размер ежемесячной доплаты к трудовой пенсии, установленной указанным Положением, уменьшается на 40 процентов. </w:t>
      </w:r>
    </w:p>
    <w:p w:rsidR="004C5F6F" w:rsidRPr="004C5F6F" w:rsidRDefault="004C5F6F" w:rsidP="004C5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Перерасчет размера ежемесячных доплат  к страховой пенси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производится с 1 января 2019</w:t>
      </w: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г. без заявления лиц, имеющих право на доплату к страховой пенсии.</w:t>
      </w:r>
    </w:p>
    <w:p w:rsidR="004C5F6F" w:rsidRPr="004C5F6F" w:rsidRDefault="004C5F6F" w:rsidP="004C5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 момента его обнародования на информационных стендах поселения.</w:t>
      </w:r>
    </w:p>
    <w:p w:rsidR="004C5F6F" w:rsidRPr="004C5F6F" w:rsidRDefault="004C5F6F" w:rsidP="004C5F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ведущего специалиста по экономике и финансам Администрации муниципального образования сельского поселения «Цолгинское» Норбосамбуеву Ж.Ж</w:t>
      </w:r>
    </w:p>
    <w:p w:rsidR="004C5F6F" w:rsidRPr="004C5F6F" w:rsidRDefault="004C5F6F" w:rsidP="004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ru-RU"/>
        </w:rPr>
      </w:pP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C5F6F" w:rsidRPr="004C5F6F" w:rsidRDefault="004C5F6F" w:rsidP="004C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«Цолгинское»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Дардаева</w:t>
      </w:r>
    </w:p>
    <w:p w:rsidR="004C5F6F" w:rsidRPr="004C5F6F" w:rsidRDefault="004C5F6F" w:rsidP="004C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EF" w:rsidRDefault="00417FEF"/>
    <w:sectPr w:rsidR="0041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B89"/>
    <w:multiLevelType w:val="hybridMultilevel"/>
    <w:tmpl w:val="02CCB41E"/>
    <w:lvl w:ilvl="0" w:tplc="87AC6E6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F"/>
    <w:rsid w:val="00417FEF"/>
    <w:rsid w:val="004C5F6F"/>
    <w:rsid w:val="00D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2018-12-24T07:18:00Z</dcterms:created>
  <dcterms:modified xsi:type="dcterms:W3CDTF">2019-01-09T01:00:00Z</dcterms:modified>
</cp:coreProperties>
</file>