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F" w:rsidRDefault="007F6BDF" w:rsidP="003E7331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проект</w:t>
      </w:r>
    </w:p>
    <w:p w:rsidR="003E7331" w:rsidRPr="003E7331" w:rsidRDefault="003E7331" w:rsidP="003E7331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3E7331">
        <w:rPr>
          <w:b/>
          <w:bCs/>
          <w:kern w:val="32"/>
        </w:rPr>
        <w:t>СОВЕТ ДЕПУТАТОВ МУНИЦИПАЛЬНОГО ОБРАЗОВАНИЯ</w:t>
      </w:r>
    </w:p>
    <w:p w:rsidR="003E7331" w:rsidRPr="003E7331" w:rsidRDefault="003E7331" w:rsidP="003E733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 w:rsidRPr="003E7331">
        <w:rPr>
          <w:b/>
          <w:bCs/>
        </w:rPr>
        <w:t>сел</w:t>
      </w:r>
      <w:r w:rsidR="00962995">
        <w:rPr>
          <w:b/>
          <w:bCs/>
        </w:rPr>
        <w:t>ьского поселение «</w:t>
      </w:r>
      <w:proofErr w:type="spellStart"/>
      <w:r w:rsidR="00962995">
        <w:rPr>
          <w:b/>
          <w:bCs/>
        </w:rPr>
        <w:t>Тугнуйское</w:t>
      </w:r>
      <w:proofErr w:type="spellEnd"/>
      <w:r w:rsidRPr="003E7331">
        <w:rPr>
          <w:b/>
          <w:bCs/>
        </w:rPr>
        <w:t xml:space="preserve">» </w:t>
      </w:r>
    </w:p>
    <w:p w:rsidR="003E7331" w:rsidRPr="003E7331" w:rsidRDefault="003E7331" w:rsidP="003E733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3E7331">
        <w:rPr>
          <w:b/>
          <w:bCs/>
        </w:rPr>
        <w:t>Мухоршибирского</w:t>
      </w:r>
      <w:proofErr w:type="spellEnd"/>
      <w:r w:rsidRPr="003E7331">
        <w:rPr>
          <w:b/>
          <w:bCs/>
        </w:rPr>
        <w:t xml:space="preserve"> района Республики Бурятия</w:t>
      </w:r>
    </w:p>
    <w:p w:rsidR="003E7331" w:rsidRPr="003E7331" w:rsidRDefault="003E7331" w:rsidP="003E7331">
      <w:pPr>
        <w:pBdr>
          <w:bottom w:val="single" w:sz="12" w:space="1" w:color="auto"/>
        </w:pBdr>
        <w:spacing w:after="120"/>
        <w:rPr>
          <w:b/>
          <w:bCs/>
        </w:rPr>
      </w:pPr>
    </w:p>
    <w:p w:rsidR="003E7331" w:rsidRPr="003E7331" w:rsidRDefault="00962995" w:rsidP="003E7331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671356</w:t>
      </w:r>
      <w:r w:rsidR="003E7331" w:rsidRPr="003E7331">
        <w:rPr>
          <w:sz w:val="22"/>
          <w:szCs w:val="22"/>
        </w:rPr>
        <w:t xml:space="preserve">, Республика Бурятия, </w:t>
      </w:r>
      <w:proofErr w:type="spellStart"/>
      <w:r w:rsidR="003E7331" w:rsidRPr="003E7331">
        <w:rPr>
          <w:sz w:val="22"/>
          <w:szCs w:val="22"/>
        </w:rPr>
        <w:t>Мухоршибирский</w:t>
      </w:r>
      <w:proofErr w:type="spellEnd"/>
      <w:r w:rsidR="003E7331" w:rsidRPr="003E7331"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 w:rsidR="003E7331" w:rsidRPr="003E7331">
        <w:rPr>
          <w:sz w:val="22"/>
          <w:szCs w:val="22"/>
        </w:rPr>
        <w:t>,</w:t>
      </w:r>
    </w:p>
    <w:p w:rsidR="003E7331" w:rsidRPr="003E7331" w:rsidRDefault="003E7331" w:rsidP="003E7331">
      <w:pPr>
        <w:jc w:val="center"/>
        <w:rPr>
          <w:sz w:val="22"/>
          <w:szCs w:val="22"/>
        </w:rPr>
      </w:pPr>
      <w:r w:rsidRPr="003E7331">
        <w:rPr>
          <w:sz w:val="22"/>
          <w:szCs w:val="22"/>
        </w:rPr>
        <w:t xml:space="preserve"> ул. </w:t>
      </w:r>
      <w:r w:rsidR="00962995">
        <w:rPr>
          <w:sz w:val="22"/>
          <w:szCs w:val="22"/>
        </w:rPr>
        <w:t>Гагарина, дом 1</w:t>
      </w:r>
    </w:p>
    <w:p w:rsidR="003E7331" w:rsidRPr="003E7331" w:rsidRDefault="00962995" w:rsidP="003E733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</w:t>
      </w:r>
      <w:r w:rsidR="003E7331" w:rsidRPr="003E7331">
        <w:rPr>
          <w:sz w:val="22"/>
          <w:szCs w:val="22"/>
        </w:rPr>
        <w:t>-791</w:t>
      </w:r>
    </w:p>
    <w:p w:rsidR="003E7331" w:rsidRPr="003E7331" w:rsidRDefault="003E7331" w:rsidP="003E7331">
      <w:pPr>
        <w:jc w:val="center"/>
      </w:pPr>
    </w:p>
    <w:p w:rsidR="003E7331" w:rsidRPr="003E7331" w:rsidRDefault="003E7331" w:rsidP="003E7331">
      <w:pPr>
        <w:jc w:val="center"/>
      </w:pPr>
    </w:p>
    <w:p w:rsidR="003E7331" w:rsidRPr="003E7331" w:rsidRDefault="003E7331" w:rsidP="003E7331">
      <w:pPr>
        <w:jc w:val="center"/>
      </w:pPr>
      <w:r w:rsidRPr="003E7331">
        <w:t xml:space="preserve">РЕШЕНИЕ </w:t>
      </w:r>
    </w:p>
    <w:p w:rsidR="003E7331" w:rsidRPr="003E7331" w:rsidRDefault="003E7331" w:rsidP="003E7331">
      <w:pPr>
        <w:jc w:val="center"/>
      </w:pPr>
    </w:p>
    <w:p w:rsidR="000B43BC" w:rsidRDefault="000B43BC" w:rsidP="000B43BC"/>
    <w:p w:rsidR="000B43BC" w:rsidRPr="00AD366E" w:rsidRDefault="000B43BC" w:rsidP="000B43BC">
      <w:pPr>
        <w:jc w:val="center"/>
      </w:pPr>
      <w:r>
        <w:t xml:space="preserve">№  </w:t>
      </w:r>
    </w:p>
    <w:p w:rsidR="000B43BC" w:rsidRDefault="003E7331" w:rsidP="000B43BC">
      <w:r>
        <w:t>о</w:t>
      </w:r>
      <w:r w:rsidR="000B43BC">
        <w:t xml:space="preserve">т </w:t>
      </w:r>
      <w:r w:rsidR="007F6BDF">
        <w:t>________</w:t>
      </w:r>
      <w:r w:rsidR="00AD366E">
        <w:t>201</w:t>
      </w:r>
      <w:r w:rsidR="00833800">
        <w:t>4</w:t>
      </w:r>
      <w:r w:rsidR="000B43BC">
        <w:t xml:space="preserve"> 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>Об исполнении бюджета МО СП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>» за 201</w:t>
      </w:r>
      <w:r w:rsidR="00AD366E" w:rsidRPr="002B5049">
        <w:rPr>
          <w:b/>
          <w:bCs/>
        </w:rPr>
        <w:t>3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r w:rsidRPr="002B5049">
        <w:t>Утвердить отчет об исполнении  бюджета сельского поселения за 20</w:t>
      </w:r>
      <w:r w:rsidR="00AD366E" w:rsidRPr="002B5049">
        <w:t>1</w:t>
      </w:r>
      <w:r w:rsidR="00833800" w:rsidRPr="002B5049">
        <w:t>3</w:t>
      </w:r>
      <w:r w:rsidRPr="002B5049">
        <w:t xml:space="preserve"> год по доходам в сумме </w:t>
      </w:r>
      <w:r w:rsidR="00833800" w:rsidRPr="002B5049">
        <w:t xml:space="preserve">5071,44721 </w:t>
      </w:r>
      <w:proofErr w:type="spellStart"/>
      <w:r w:rsidRPr="002B5049">
        <w:t>тыс</w:t>
      </w:r>
      <w:proofErr w:type="gramStart"/>
      <w:r w:rsidRPr="002B5049">
        <w:t>.р</w:t>
      </w:r>
      <w:proofErr w:type="gramEnd"/>
      <w:r w:rsidRPr="002B5049">
        <w:t>ублей</w:t>
      </w:r>
      <w:proofErr w:type="spellEnd"/>
      <w:r w:rsidRPr="002B5049">
        <w:t xml:space="preserve">, по расходам в сумме </w:t>
      </w:r>
      <w:r w:rsidR="00833800" w:rsidRPr="002B5049">
        <w:t xml:space="preserve">5095,06934 </w:t>
      </w:r>
      <w:r w:rsidRPr="002B5049">
        <w:t xml:space="preserve">тыс. рублей, в том числе за счет доходов от </w:t>
      </w:r>
      <w:r w:rsidR="003D143E" w:rsidRPr="002B5049">
        <w:t xml:space="preserve">оказания платных услуг в сумме </w:t>
      </w:r>
      <w:r w:rsidR="00537E86" w:rsidRPr="002B5049">
        <w:t>163,970</w:t>
      </w:r>
      <w:r w:rsidR="003D143E" w:rsidRPr="002B5049">
        <w:t xml:space="preserve"> </w:t>
      </w:r>
      <w:r w:rsidRPr="002B5049">
        <w:t xml:space="preserve">тыс. рублей, с превышением доходов над расходами (дефицит бюджета сельского поселения) в сумме </w:t>
      </w:r>
      <w:r w:rsidR="00833800" w:rsidRPr="002B5049">
        <w:t xml:space="preserve">23,62213 </w:t>
      </w:r>
      <w:r w:rsidRPr="002B5049">
        <w:t>тыс. рублей и со следующими показателями: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 сельского поселения по кодам доходов, подвидов доходов, классификации операций сектора государственного управления, относящихся к доходам бюджета за 201</w:t>
      </w:r>
      <w:r w:rsidR="00833800" w:rsidRPr="002B5049">
        <w:t>3</w:t>
      </w:r>
      <w:r w:rsidRPr="002B5049">
        <w:t xml:space="preserve"> год согласно приложению 1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Ведомственной структуры бюджета сельского поселения согласно приложению 2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расходов бюджета сельского поселения по разделам, подразделам классификации расходов бюджетов за 201</w:t>
      </w:r>
      <w:r w:rsidR="00833800" w:rsidRPr="002B5049">
        <w:t>3</w:t>
      </w:r>
      <w:r w:rsidRPr="002B5049">
        <w:t xml:space="preserve"> год согласно приложению 3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источников финансирования дефицита бюджета сельского поселения по кодам групп, подгрупп, статей, видов источников финансирования дефицитов бюджетов за 201</w:t>
      </w:r>
      <w:r w:rsidR="00833800" w:rsidRPr="002B5049">
        <w:t>3</w:t>
      </w:r>
      <w:r w:rsidRPr="002B5049">
        <w:t xml:space="preserve"> год согласно приложению 4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источников финансирования дефицита бюджета сельского поселения по кодам </w:t>
      </w:r>
      <w:proofErr w:type="gramStart"/>
      <w:r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2013</w:t>
      </w:r>
      <w:r w:rsidRPr="002B5049">
        <w:t xml:space="preserve"> год согласно приложению 5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Pr="002B5049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proofErr w:type="spellStart"/>
      <w:r w:rsidR="00833800" w:rsidRPr="002B5049">
        <w:t>Э.Ю.Прохоров</w:t>
      </w:r>
      <w:proofErr w:type="spellEnd"/>
    </w:p>
    <w:p w:rsidR="000B43BC" w:rsidRPr="002B5049" w:rsidRDefault="000B43BC" w:rsidP="000B43BC"/>
    <w:tbl>
      <w:tblPr>
        <w:tblW w:w="13165" w:type="dxa"/>
        <w:tblInd w:w="-612" w:type="dxa"/>
        <w:tblLook w:val="0000" w:firstRow="0" w:lastRow="0" w:firstColumn="0" w:lastColumn="0" w:noHBand="0" w:noVBand="0"/>
      </w:tblPr>
      <w:tblGrid>
        <w:gridCol w:w="3780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E07D20">
        <w:trPr>
          <w:gridAfter w:val="11"/>
          <w:wAfter w:w="2546" w:type="dxa"/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E07D20">
        <w:trPr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E07D20">
        <w:trPr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7F6BD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3E733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0B43BC" w:rsidTr="00E07D20">
        <w:trPr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83380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"Об исполнении бюджета СП «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Тугнуйское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» за 201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год"</w:t>
            </w:r>
          </w:p>
        </w:tc>
      </w:tr>
      <w:tr w:rsidR="000B43BC" w:rsidTr="00E07D20">
        <w:trPr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</w:tr>
      <w:tr w:rsidR="000B43BC" w:rsidTr="00E07D20">
        <w:trPr>
          <w:trHeight w:val="495"/>
        </w:trPr>
        <w:tc>
          <w:tcPr>
            <w:tcW w:w="9252" w:type="dxa"/>
            <w:gridSpan w:val="4"/>
            <w:vAlign w:val="bottom"/>
          </w:tcPr>
          <w:p w:rsidR="004F160F" w:rsidRDefault="000B43BC" w:rsidP="008338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 бюджета  сельского поселения «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Тугнуйское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»</w:t>
            </w:r>
            <w:r w:rsidR="0083380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по кодам видов доходов, подвидов доходов, классификации операций сектора государственного управления, относящимся к доходам бюджета</w:t>
            </w:r>
          </w:p>
          <w:p w:rsidR="000B43BC" w:rsidRDefault="000B43BC" w:rsidP="008338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за 201</w:t>
            </w:r>
            <w:r w:rsidR="00833800">
              <w:rPr>
                <w:rFonts w:ascii="Arial CYR" w:hAnsi="Arial CYR" w:cs="Arial CYR"/>
                <w:sz w:val="18"/>
                <w:szCs w:val="18"/>
              </w:rPr>
              <w:t>3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</w:tr>
      <w:tr w:rsidR="000B43BC" w:rsidTr="00E07D20">
        <w:trPr>
          <w:trHeight w:val="225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</w:tr>
      <w:tr w:rsidR="000B43BC" w:rsidTr="00E07D20">
        <w:trPr>
          <w:trHeight w:val="427"/>
        </w:trPr>
        <w:tc>
          <w:tcPr>
            <w:tcW w:w="378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B43BC" w:rsidRDefault="000B43BC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0F" w:rsidRDefault="004F160F" w:rsidP="00FE77F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0F" w:rsidRDefault="004F160F" w:rsidP="00FE77F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0F" w:rsidRDefault="004F160F" w:rsidP="00E07D2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0F" w:rsidRDefault="004F160F" w:rsidP="00FE77F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0F" w:rsidRDefault="004F160F" w:rsidP="00FE77F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          ИСПОЛНЕНИЯ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0F" w:rsidRPr="00F733EB" w:rsidRDefault="004F160F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000  1  00  00000  00  0000  000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9122A0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607,58561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9122A0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599,58456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AE6604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0F" w:rsidRPr="00F733EB" w:rsidRDefault="004F160F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000  1  01  00000  00  0000  000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188,26303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AE6604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0F" w:rsidRPr="00F733EB" w:rsidRDefault="004F160F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000  1  01  02000  01  0000  110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Pr="004F160F" w:rsidRDefault="004F160F" w:rsidP="00FE77FD">
            <w:pPr>
              <w:jc w:val="right"/>
              <w:rPr>
                <w:sz w:val="16"/>
                <w:szCs w:val="16"/>
              </w:rPr>
            </w:pPr>
            <w:r w:rsidRPr="004F160F">
              <w:rPr>
                <w:sz w:val="16"/>
                <w:szCs w:val="16"/>
              </w:rPr>
              <w:t>188,263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AE6604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8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0F" w:rsidRPr="00F733EB" w:rsidRDefault="004F160F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000 1  01  02010  01  0000  110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186,86891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AE6604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  <w:p w:rsidR="004F160F" w:rsidRDefault="004F160F" w:rsidP="00FE77FD">
            <w:pPr>
              <w:rPr>
                <w:sz w:val="20"/>
                <w:szCs w:val="20"/>
              </w:rPr>
            </w:pPr>
          </w:p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8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0F" w:rsidRPr="00F733EB" w:rsidRDefault="004F160F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000 1  01  02020  01  0000  110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sz w:val="16"/>
                <w:szCs w:val="16"/>
              </w:rPr>
            </w:pPr>
          </w:p>
          <w:p w:rsidR="004F160F" w:rsidRDefault="004F160F" w:rsidP="00FE77FD">
            <w:pPr>
              <w:jc w:val="right"/>
              <w:rPr>
                <w:sz w:val="16"/>
                <w:szCs w:val="16"/>
              </w:rPr>
            </w:pPr>
          </w:p>
          <w:p w:rsidR="004F160F" w:rsidRPr="00B420E4" w:rsidRDefault="004F160F" w:rsidP="00FE77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AE6604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FE77FD">
            <w:pPr>
              <w:rPr>
                <w:sz w:val="20"/>
                <w:szCs w:val="20"/>
              </w:rPr>
            </w:pPr>
          </w:p>
        </w:tc>
      </w:tr>
      <w:tr w:rsidR="004F160F" w:rsidTr="00E07D20">
        <w:trPr>
          <w:trHeight w:val="7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0F" w:rsidRPr="00F733EB" w:rsidRDefault="004F160F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F733EB">
              <w:rPr>
                <w:rFonts w:ascii="Arial" w:hAnsi="Arial" w:cs="Arial"/>
                <w:sz w:val="16"/>
                <w:szCs w:val="16"/>
              </w:rPr>
              <w:t>статьяей</w:t>
            </w:r>
            <w:proofErr w:type="spellEnd"/>
            <w:r w:rsidRPr="00F733EB">
              <w:rPr>
                <w:rFonts w:ascii="Arial" w:hAnsi="Arial" w:cs="Arial"/>
                <w:sz w:val="16"/>
                <w:szCs w:val="16"/>
              </w:rPr>
              <w:t xml:space="preserve">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BE29B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000 1  01  02030  01  0000  110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4F160F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60F" w:rsidRDefault="004F160F" w:rsidP="00637FA2">
            <w:pPr>
              <w:jc w:val="right"/>
              <w:rPr>
                <w:sz w:val="16"/>
                <w:szCs w:val="16"/>
              </w:rPr>
            </w:pPr>
          </w:p>
          <w:p w:rsidR="004F160F" w:rsidRDefault="004F160F" w:rsidP="00637FA2">
            <w:pPr>
              <w:jc w:val="right"/>
              <w:rPr>
                <w:sz w:val="16"/>
                <w:szCs w:val="16"/>
              </w:rPr>
            </w:pPr>
          </w:p>
          <w:p w:rsidR="004F160F" w:rsidRDefault="004F160F" w:rsidP="00637FA2">
            <w:pPr>
              <w:jc w:val="right"/>
              <w:rPr>
                <w:sz w:val="16"/>
                <w:szCs w:val="16"/>
              </w:rPr>
            </w:pPr>
          </w:p>
          <w:p w:rsidR="004F160F" w:rsidRPr="00FA5404" w:rsidRDefault="004F160F" w:rsidP="00637F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022B37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100,1</w:t>
            </w: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</w:tr>
      <w:tr w:rsidR="004F160F" w:rsidTr="009A4CA9">
        <w:trPr>
          <w:trHeight w:val="31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0F" w:rsidRPr="00F733EB" w:rsidRDefault="00E07D20" w:rsidP="00637FA2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E07D20" w:rsidP="00E07D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000 1  05  00000  00  0000  000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E07D20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60F" w:rsidRDefault="004F160F" w:rsidP="00637FA2">
            <w:pPr>
              <w:jc w:val="right"/>
              <w:rPr>
                <w:sz w:val="16"/>
                <w:szCs w:val="16"/>
              </w:rPr>
            </w:pPr>
          </w:p>
          <w:p w:rsidR="00E07D20" w:rsidRDefault="00E07D20" w:rsidP="00637F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60F" w:rsidRDefault="00022B37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F160F" w:rsidRDefault="004F160F" w:rsidP="00637FA2">
            <w:pPr>
              <w:rPr>
                <w:sz w:val="20"/>
                <w:szCs w:val="20"/>
              </w:rPr>
            </w:pPr>
          </w:p>
        </w:tc>
      </w:tr>
      <w:tr w:rsidR="00E07D20" w:rsidTr="00E07D20">
        <w:trPr>
          <w:trHeight w:val="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0" w:rsidRPr="00F733EB" w:rsidRDefault="00E07D20" w:rsidP="00637FA2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E07D20" w:rsidP="009A4C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000 1  05  0</w:t>
            </w:r>
            <w:r w:rsidR="009A4CA9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9A4CA9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D20" w:rsidRDefault="009A4CA9" w:rsidP="00637F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022B37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</w:tr>
      <w:tr w:rsidR="00E07D20" w:rsidTr="009A4CA9">
        <w:trPr>
          <w:trHeight w:val="2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0" w:rsidRPr="00F733EB" w:rsidRDefault="00E07D20" w:rsidP="00E07D20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E07D20" w:rsidP="009A4C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000 1  05  0</w:t>
            </w:r>
            <w:r w:rsidR="009A4CA9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000  0</w:t>
            </w:r>
            <w:r w:rsidR="009A4CA9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0000  </w:t>
            </w:r>
            <w:r w:rsidR="009A4CA9">
              <w:rPr>
                <w:rFonts w:ascii="Arial CYR" w:hAnsi="Arial CYR" w:cs="Arial CYR"/>
                <w:sz w:val="16"/>
                <w:szCs w:val="16"/>
              </w:rPr>
              <w:t>11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9A4CA9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D20" w:rsidRDefault="009A4CA9" w:rsidP="00637F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022B37" w:rsidP="00637F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07D20" w:rsidRDefault="00E07D20" w:rsidP="00637FA2">
            <w:pPr>
              <w:rPr>
                <w:sz w:val="20"/>
                <w:szCs w:val="20"/>
              </w:rPr>
            </w:pPr>
          </w:p>
        </w:tc>
      </w:tr>
      <w:tr w:rsidR="00E07D20" w:rsidTr="00E07D20">
        <w:trPr>
          <w:trHeight w:val="41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20" w:rsidRPr="00F733EB" w:rsidRDefault="00E07D20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D20" w:rsidRDefault="00E07D20" w:rsidP="00FE77FD">
            <w:pPr>
              <w:rPr>
                <w:sz w:val="18"/>
                <w:szCs w:val="18"/>
              </w:rPr>
            </w:pPr>
          </w:p>
          <w:p w:rsidR="00E07D20" w:rsidRDefault="00E07D20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000 1  06  00000 00   0000    000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9A4CA9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9A4CA9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143,85660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D20" w:rsidRDefault="00E07D20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" w:type="dxa"/>
          </w:tcPr>
          <w:p w:rsidR="00E07D20" w:rsidRDefault="00E07D20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07D20" w:rsidRDefault="00E07D20" w:rsidP="00FE77FD">
            <w:pPr>
              <w:rPr>
                <w:sz w:val="20"/>
                <w:szCs w:val="20"/>
              </w:rPr>
            </w:pPr>
          </w:p>
        </w:tc>
      </w:tr>
      <w:tr w:rsidR="00022B37" w:rsidTr="003E7331">
        <w:trPr>
          <w:trHeight w:val="41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37" w:rsidRPr="00F733EB" w:rsidRDefault="00022B37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000 1  06  01000 00 0000   110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36,54496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022B37" w:rsidTr="009A4CA9">
        <w:trPr>
          <w:trHeight w:val="82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000  1  06  01030   10  0000  110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36,54496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022B37" w:rsidTr="00E07D20">
        <w:trPr>
          <w:trHeight w:val="3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FE77FD">
            <w:pPr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000  1  06  06000  00  0000  110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107,31164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022B37" w:rsidTr="00E07D20">
        <w:trPr>
          <w:trHeight w:val="10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</w:p>
          <w:p w:rsidR="00022B37" w:rsidRDefault="00022B37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000  1  06  06010  00  0000  110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92,92194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022B37" w:rsidTr="00E07D20">
        <w:trPr>
          <w:trHeight w:val="10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9122A0">
            <w:pPr>
              <w:rPr>
                <w:sz w:val="18"/>
                <w:szCs w:val="18"/>
              </w:rPr>
            </w:pPr>
          </w:p>
          <w:p w:rsidR="00022B37" w:rsidRDefault="00022B37" w:rsidP="009122A0">
            <w:pPr>
              <w:rPr>
                <w:sz w:val="18"/>
                <w:szCs w:val="18"/>
              </w:rPr>
            </w:pPr>
          </w:p>
          <w:p w:rsidR="00022B37" w:rsidRDefault="00022B37" w:rsidP="009122A0">
            <w:pPr>
              <w:rPr>
                <w:sz w:val="18"/>
                <w:szCs w:val="18"/>
              </w:rPr>
            </w:pPr>
          </w:p>
          <w:p w:rsidR="00022B37" w:rsidRDefault="00022B37" w:rsidP="009122A0">
            <w:pPr>
              <w:rPr>
                <w:sz w:val="18"/>
                <w:szCs w:val="18"/>
              </w:rPr>
            </w:pPr>
          </w:p>
          <w:p w:rsidR="00022B37" w:rsidRDefault="00022B37" w:rsidP="009122A0">
            <w:pPr>
              <w:rPr>
                <w:sz w:val="18"/>
                <w:szCs w:val="18"/>
              </w:rPr>
            </w:pPr>
          </w:p>
          <w:p w:rsidR="00022B37" w:rsidRDefault="00022B37" w:rsidP="009A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000  1  06  06013  10  0000  110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92,92194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022B37" w:rsidTr="009A4CA9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537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B3E66">
            <w:pPr>
              <w:rPr>
                <w:sz w:val="18"/>
                <w:szCs w:val="18"/>
              </w:rPr>
            </w:pPr>
          </w:p>
          <w:p w:rsidR="00022B37" w:rsidRDefault="00022B37" w:rsidP="000B3E66">
            <w:pPr>
              <w:rPr>
                <w:sz w:val="18"/>
                <w:szCs w:val="18"/>
              </w:rPr>
            </w:pPr>
          </w:p>
          <w:p w:rsidR="00022B37" w:rsidRDefault="00022B37" w:rsidP="000B3E66">
            <w:pPr>
              <w:rPr>
                <w:sz w:val="18"/>
                <w:szCs w:val="18"/>
              </w:rPr>
            </w:pPr>
          </w:p>
          <w:p w:rsidR="00022B37" w:rsidRDefault="00022B37" w:rsidP="000B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000  1  06  06020  00  0000  110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14,38970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F5316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022B37" w:rsidRDefault="00022B37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FE77FD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12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применяемым к объектам налогообложения, расположенным в границах поселений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000  1  06  06023  10  0000  110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14,38970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0B3E66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0B3E66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0B3E66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0B3E66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0B3E66">
            <w:pPr>
              <w:jc w:val="right"/>
              <w:rPr>
                <w:sz w:val="18"/>
                <w:szCs w:val="18"/>
              </w:rPr>
            </w:pPr>
          </w:p>
          <w:p w:rsidR="009A4CA9" w:rsidRDefault="00022B37" w:rsidP="000B3E66">
            <w:pPr>
              <w:jc w:val="right"/>
              <w:rPr>
                <w:sz w:val="18"/>
                <w:szCs w:val="1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</w:tcPr>
          <w:p w:rsidR="009A4CA9" w:rsidRDefault="009A4CA9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 ОТ ИСПОЛЬЗОВАНИЯ ИМУЩЕСТВА НАХОДЯЩЕГОСЯ В ГОСУДАСТВЕННОЙ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000  1  11  00000  00  0000  000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Pr="00A0651C" w:rsidRDefault="00A0651C" w:rsidP="00A06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51C">
              <w:rPr>
                <w:rFonts w:ascii="Arial" w:hAnsi="Arial" w:cs="Arial"/>
                <w:sz w:val="16"/>
                <w:szCs w:val="16"/>
              </w:rPr>
              <w:t>78,</w:t>
            </w: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Pr="00A0651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78,24493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022B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022B37">
              <w:rPr>
                <w:sz w:val="18"/>
                <w:szCs w:val="18"/>
              </w:rPr>
              <w:t>9</w:t>
            </w:r>
          </w:p>
        </w:tc>
        <w:tc>
          <w:tcPr>
            <w:tcW w:w="231" w:type="dxa"/>
          </w:tcPr>
          <w:p w:rsidR="009A4CA9" w:rsidRDefault="009A4CA9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</w:t>
            </w:r>
            <w:proofErr w:type="gramStart"/>
            <w:r w:rsidRPr="00F733E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733EB">
              <w:rPr>
                <w:rFonts w:ascii="Arial" w:hAnsi="Arial" w:cs="Arial"/>
                <w:sz w:val="16"/>
                <w:szCs w:val="16"/>
              </w:rPr>
              <w:t>за исключением  имущества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000 1 11   05000 00 0000 120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Pr="00A0651C" w:rsidRDefault="00A0651C" w:rsidP="009122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51C">
              <w:rPr>
                <w:rFonts w:ascii="Arial" w:hAnsi="Arial" w:cs="Arial"/>
                <w:sz w:val="16"/>
                <w:szCs w:val="16"/>
              </w:rPr>
              <w:t>78,</w:t>
            </w: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Pr="00A0651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78,24493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022B37" w:rsidP="00FE77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31" w:type="dxa"/>
          </w:tcPr>
          <w:p w:rsidR="00A0651C" w:rsidRDefault="00A0651C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за  земельные участки, государственная  собственности  на которые не разграничена, а также средства  от  продажи права на заключение договоров аренды указанных  земельных участков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000 1 11   05010 00   0000 120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10,68926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022B37" w:rsidP="00FE77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31" w:type="dxa"/>
          </w:tcPr>
          <w:p w:rsidR="009A4CA9" w:rsidRDefault="009A4CA9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за  земельные участки, государственная  собственности  на которые не разграничена и которые расположены в границах поселений, а также средства  от  продажи права на заключение договоров аренды указанных  земельных участков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000 1  11   05013 10   0000 120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10,68926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022B37" w:rsidP="00FE77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231" w:type="dxa"/>
          </w:tcPr>
          <w:p w:rsidR="00A0651C" w:rsidRDefault="00A0651C" w:rsidP="00FE77FD">
            <w:pPr>
              <w:rPr>
                <w:b/>
                <w:sz w:val="18"/>
                <w:szCs w:val="18"/>
              </w:rPr>
            </w:pPr>
          </w:p>
          <w:p w:rsidR="00A0651C" w:rsidRDefault="00A0651C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Доходы, от сдачи в аренду имущества, находящегося в оперативном управлении органов государственной власти</w:t>
            </w:r>
            <w:proofErr w:type="gramStart"/>
            <w:r w:rsidRPr="00F733E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733EB">
              <w:rPr>
                <w:rFonts w:ascii="Arial" w:hAnsi="Arial" w:cs="Arial"/>
                <w:sz w:val="16"/>
                <w:szCs w:val="16"/>
              </w:rPr>
              <w:t xml:space="preserve"> органов местного самоуправления ,государственных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</w:p>
          <w:p w:rsidR="009A4CA9" w:rsidRDefault="009A4CA9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000 1 11   05030 00   0000 120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67,55561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67,55565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</w:p>
          <w:p w:rsidR="009A4CA9" w:rsidRDefault="009A4CA9" w:rsidP="00FE77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1" w:type="dxa"/>
          </w:tcPr>
          <w:p w:rsidR="009A4CA9" w:rsidRDefault="009A4CA9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FE77FD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9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</w:t>
            </w:r>
            <w:proofErr w:type="gramStart"/>
            <w:r w:rsidRPr="00F733E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733EB">
              <w:rPr>
                <w:rFonts w:ascii="Arial" w:hAnsi="Arial" w:cs="Arial"/>
                <w:sz w:val="16"/>
                <w:szCs w:val="16"/>
              </w:rPr>
              <w:t xml:space="preserve"> а также средства  от  продажи права на заключение договоров аренды за земли, находящихся в собственности поселений (за исключением  земельных участков  автономных учреждений)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</w:p>
          <w:p w:rsidR="00A0651C" w:rsidRDefault="00A0651C" w:rsidP="00FE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000 1 11   05035 10   0000 120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67,55561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67,55565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</w:p>
          <w:p w:rsidR="00A0651C" w:rsidRDefault="00A0651C" w:rsidP="00FE77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1" w:type="dxa"/>
          </w:tcPr>
          <w:p w:rsidR="00A0651C" w:rsidRDefault="00A0651C" w:rsidP="00FE77FD">
            <w:pPr>
              <w:rPr>
                <w:b/>
                <w:sz w:val="18"/>
                <w:szCs w:val="18"/>
              </w:rPr>
            </w:pPr>
          </w:p>
          <w:p w:rsidR="00A0651C" w:rsidRDefault="00A0651C" w:rsidP="00FE77F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FE77FD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26225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000  1  13  00000  00  0000  000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26225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A065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163,970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022B37" w:rsidP="0026225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26225F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26225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000  1  13  01000  00  0000  130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163,970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022B37" w:rsidP="0026225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26225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000  1  13  01990  00  0000  130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163,970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022B37" w:rsidP="0026225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26225F">
            <w:pPr>
              <w:rPr>
                <w:sz w:val="20"/>
                <w:szCs w:val="20"/>
              </w:rPr>
            </w:pPr>
          </w:p>
        </w:tc>
      </w:tr>
      <w:tr w:rsidR="00A0651C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C" w:rsidRPr="00F733EB" w:rsidRDefault="00A0651C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BE29B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000  1  13  01995  10  0000  130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A0651C" w:rsidP="009122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163,970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51C" w:rsidRDefault="00022B37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0651C" w:rsidRDefault="00A0651C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9A4CA9" w:rsidRDefault="009A4CA9" w:rsidP="0099611E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9A4CA9" w:rsidRPr="0099611E" w:rsidRDefault="009A4CA9" w:rsidP="0099611E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000  1  14  00000  00  0000  000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A0651C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022B37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022B37" w:rsidTr="003E7331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 xml:space="preserve">Доходы от реализации иного имущества, находящегося в собственности   (за исключением имущества муниципальных </w:t>
            </w:r>
            <w:r w:rsidRPr="00F733EB">
              <w:rPr>
                <w:rFonts w:ascii="Arial" w:hAnsi="Arial" w:cs="Arial"/>
                <w:sz w:val="16"/>
                <w:szCs w:val="16"/>
              </w:rPr>
              <w:lastRenderedPageBreak/>
              <w:t xml:space="preserve">бюджетных и автономных учреждений, а также имущества муниципальных унитарных </w:t>
            </w:r>
            <w:proofErr w:type="gramStart"/>
            <w:r w:rsidRPr="00F733EB">
              <w:rPr>
                <w:rFonts w:ascii="Arial" w:hAnsi="Arial" w:cs="Arial"/>
                <w:sz w:val="16"/>
                <w:szCs w:val="16"/>
              </w:rPr>
              <w:t>предприятий</w:t>
            </w:r>
            <w:proofErr w:type="gramEnd"/>
            <w:r w:rsidRPr="00F733EB">
              <w:rPr>
                <w:rFonts w:ascii="Arial" w:hAnsi="Arial" w:cs="Arial"/>
                <w:sz w:val="16"/>
                <w:szCs w:val="16"/>
              </w:rPr>
              <w:t xml:space="preserve"> в том числе казенных) в части реализации основных средств по указанному имуществу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BE29B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BE29B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BE29B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Pr="0099611E" w:rsidRDefault="00022B37" w:rsidP="00537E86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000  1  14  02050  10  0000  410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BB759F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</w:tr>
      <w:tr w:rsidR="00022B37" w:rsidTr="003E7331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7" w:rsidRPr="00F733EB" w:rsidRDefault="00022B37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lastRenderedPageBreak/>
              <w:t xml:space="preserve">Доходы от реализации иного имущества, находящегося в собственности  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F733EB">
              <w:rPr>
                <w:rFonts w:ascii="Arial" w:hAnsi="Arial" w:cs="Arial"/>
                <w:sz w:val="16"/>
                <w:szCs w:val="16"/>
              </w:rPr>
              <w:t>предприятий</w:t>
            </w:r>
            <w:proofErr w:type="gramEnd"/>
            <w:r w:rsidRPr="00F733EB">
              <w:rPr>
                <w:rFonts w:ascii="Arial" w:hAnsi="Arial" w:cs="Arial"/>
                <w:sz w:val="16"/>
                <w:szCs w:val="16"/>
              </w:rPr>
              <w:t xml:space="preserve"> в том числе казенных) в части реализации основных средств по указанному имуществу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537E86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Pr="0099611E" w:rsidRDefault="00022B37" w:rsidP="00537E86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000  1  14  02053  10  0000  410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37" w:rsidRDefault="00022B37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022B37" w:rsidRDefault="00022B37" w:rsidP="00022B37">
            <w:pPr>
              <w:jc w:val="right"/>
            </w:pPr>
            <w:r w:rsidRPr="00BB759F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2B37" w:rsidRDefault="00022B37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000 2  00  00000  00  0000  000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4463,8616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4463,8616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4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000  2  02  00000  00  0000  000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4463,8616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4463,8616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5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sz w:val="18"/>
                <w:szCs w:val="18"/>
              </w:rPr>
            </w:pPr>
          </w:p>
          <w:p w:rsidR="009A4CA9" w:rsidRDefault="009A4CA9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000  2  02  01000  00  0000  151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537E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</w:t>
            </w:r>
            <w:r w:rsidR="00537E86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537E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</w:t>
            </w:r>
            <w:r w:rsidR="00537E86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jc w:val="center"/>
              <w:rPr>
                <w:sz w:val="18"/>
                <w:szCs w:val="18"/>
              </w:rPr>
            </w:pPr>
          </w:p>
          <w:p w:rsidR="00537E86" w:rsidRDefault="00537E86" w:rsidP="0099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000  2  02  01001  00  0000  151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jc w:val="center"/>
              <w:rPr>
                <w:sz w:val="18"/>
                <w:szCs w:val="18"/>
              </w:rPr>
            </w:pPr>
          </w:p>
          <w:p w:rsidR="00537E86" w:rsidRDefault="00537E86" w:rsidP="0099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000  2  02  01001 10  0000  151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sz w:val="18"/>
                <w:szCs w:val="18"/>
              </w:rPr>
            </w:pPr>
          </w:p>
          <w:p w:rsidR="009A4CA9" w:rsidRDefault="009A4CA9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000  2  02  03000  00  0000  151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BE29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000  2  02  03015  00  0000  151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000  2  02  03015 10  0000  151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3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sz w:val="18"/>
                <w:szCs w:val="18"/>
              </w:rPr>
            </w:pPr>
          </w:p>
          <w:p w:rsidR="009A4CA9" w:rsidRDefault="009A4CA9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000  2  02  04000 00  0000  151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537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000  2  02  04012 00  0000  151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537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000  2  02  04012 10  0000  151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A9" w:rsidRDefault="009A4CA9" w:rsidP="0099611E">
            <w:pPr>
              <w:rPr>
                <w:sz w:val="18"/>
                <w:szCs w:val="18"/>
              </w:rPr>
            </w:pPr>
          </w:p>
          <w:p w:rsidR="009A4CA9" w:rsidRDefault="009A4CA9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000  2  07  09000  00  0000  151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000  2  07  09050  00  0000  151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537E86" w:rsidTr="00E07D20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6" w:rsidRPr="00F733EB" w:rsidRDefault="00537E86" w:rsidP="00F733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3EB">
              <w:rPr>
                <w:rFonts w:ascii="Arial" w:hAnsi="Arial" w:cs="Arial"/>
                <w:sz w:val="16"/>
                <w:szCs w:val="16"/>
              </w:rPr>
              <w:t>Прочие безвозмездные поступления  в бюджеты поселений от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E86" w:rsidRDefault="00537E86" w:rsidP="0099611E">
            <w:pPr>
              <w:rPr>
                <w:sz w:val="18"/>
                <w:szCs w:val="18"/>
              </w:rPr>
            </w:pPr>
          </w:p>
          <w:p w:rsidR="00537E86" w:rsidRDefault="00537E86" w:rsidP="009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000  2  07  09054 10  0000  151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4196,9616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E86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37E86" w:rsidRDefault="00537E86" w:rsidP="0099611E">
            <w:pPr>
              <w:rPr>
                <w:sz w:val="20"/>
                <w:szCs w:val="20"/>
              </w:rPr>
            </w:pPr>
          </w:p>
        </w:tc>
      </w:tr>
      <w:tr w:rsidR="009A4CA9" w:rsidTr="00E07D20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9" w:rsidRPr="00F733EB" w:rsidRDefault="009A4CA9" w:rsidP="009961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33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9A4CA9" w:rsidP="0099611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5071,44721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537E86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5063,44616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A9" w:rsidRDefault="00850CAB" w:rsidP="0099611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A4CA9" w:rsidRDefault="009A4CA9" w:rsidP="0099611E">
            <w:pPr>
              <w:rPr>
                <w:sz w:val="20"/>
                <w:szCs w:val="20"/>
              </w:rPr>
            </w:pPr>
          </w:p>
        </w:tc>
      </w:tr>
    </w:tbl>
    <w:p w:rsidR="000B43BC" w:rsidRDefault="000B43BC" w:rsidP="000B43BC"/>
    <w:p w:rsidR="000B43BC" w:rsidRDefault="000B43BC" w:rsidP="000B43BC"/>
    <w:p w:rsidR="000B43BC" w:rsidRDefault="000B43BC" w:rsidP="000B43BC"/>
    <w:tbl>
      <w:tblPr>
        <w:tblW w:w="112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279"/>
        <w:gridCol w:w="147"/>
        <w:gridCol w:w="393"/>
        <w:gridCol w:w="32"/>
        <w:gridCol w:w="328"/>
        <w:gridCol w:w="97"/>
        <w:gridCol w:w="709"/>
        <w:gridCol w:w="567"/>
        <w:gridCol w:w="285"/>
        <w:gridCol w:w="540"/>
        <w:gridCol w:w="25"/>
        <w:gridCol w:w="993"/>
        <w:gridCol w:w="62"/>
        <w:gridCol w:w="1072"/>
        <w:gridCol w:w="8"/>
        <w:gridCol w:w="842"/>
        <w:gridCol w:w="474"/>
        <w:gridCol w:w="377"/>
        <w:gridCol w:w="703"/>
        <w:gridCol w:w="147"/>
        <w:gridCol w:w="119"/>
        <w:gridCol w:w="165"/>
        <w:gridCol w:w="71"/>
      </w:tblGrid>
      <w:tr w:rsidR="009122A0" w:rsidTr="00F97FB4">
        <w:trPr>
          <w:gridAfter w:val="3"/>
          <w:wAfter w:w="355" w:type="dxa"/>
          <w:trHeight w:val="285"/>
        </w:trPr>
        <w:tc>
          <w:tcPr>
            <w:tcW w:w="3114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1" w:type="dxa"/>
            <w:gridSpan w:val="15"/>
            <w:noWrap/>
            <w:vAlign w:val="bottom"/>
          </w:tcPr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50CAB" w:rsidRDefault="00850CAB" w:rsidP="003E7331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850CAB" w:rsidRDefault="00850CAB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50CAB" w:rsidRDefault="00850CAB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50CAB" w:rsidRDefault="00850CAB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850CAB" w:rsidRDefault="00850CAB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№2</w:t>
            </w:r>
          </w:p>
        </w:tc>
      </w:tr>
      <w:tr w:rsidR="009122A0" w:rsidTr="00F97FB4">
        <w:trPr>
          <w:gridAfter w:val="3"/>
          <w:wAfter w:w="355" w:type="dxa"/>
          <w:trHeight w:val="285"/>
        </w:trPr>
        <w:tc>
          <w:tcPr>
            <w:tcW w:w="3114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1" w:type="dxa"/>
            <w:gridSpan w:val="15"/>
            <w:noWrap/>
            <w:vAlign w:val="bottom"/>
          </w:tcPr>
          <w:p w:rsidR="009122A0" w:rsidRDefault="003E7331" w:rsidP="007F6BD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 решению сессии № </w:t>
            </w:r>
            <w:r w:rsidR="009122A0">
              <w:rPr>
                <w:rFonts w:ascii="Arial CYR" w:hAnsi="Arial CYR" w:cs="Arial CYR"/>
                <w:sz w:val="16"/>
                <w:szCs w:val="16"/>
              </w:rPr>
              <w:t xml:space="preserve"> от </w:t>
            </w:r>
            <w:proofErr w:type="gramStart"/>
            <w:r w:rsidR="009122A0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="009122A0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9122A0" w:rsidRPr="009122A0" w:rsidTr="00F97FB4">
        <w:trPr>
          <w:gridAfter w:val="1"/>
          <w:wAfter w:w="71" w:type="dxa"/>
          <w:trHeight w:val="285"/>
        </w:trPr>
        <w:tc>
          <w:tcPr>
            <w:tcW w:w="3114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9122A0" w:rsidRDefault="009122A0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5" w:type="dxa"/>
            <w:gridSpan w:val="19"/>
          </w:tcPr>
          <w:p w:rsidR="009122A0" w:rsidRPr="009122A0" w:rsidRDefault="009122A0" w:rsidP="009122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122A0">
              <w:rPr>
                <w:bCs/>
                <w:sz w:val="16"/>
                <w:szCs w:val="16"/>
              </w:rPr>
              <w:t>«Об исполнении бюджета СП «</w:t>
            </w:r>
            <w:proofErr w:type="spellStart"/>
            <w:r w:rsidRPr="009122A0">
              <w:rPr>
                <w:bCs/>
                <w:sz w:val="16"/>
                <w:szCs w:val="16"/>
              </w:rPr>
              <w:t>Тугнуйское</w:t>
            </w:r>
            <w:proofErr w:type="spellEnd"/>
            <w:r w:rsidRPr="009122A0">
              <w:rPr>
                <w:bCs/>
                <w:sz w:val="16"/>
                <w:szCs w:val="16"/>
              </w:rPr>
              <w:t>» за 2013 год"</w:t>
            </w:r>
          </w:p>
        </w:tc>
      </w:tr>
      <w:tr w:rsidR="000B43BC" w:rsidTr="00F97FB4">
        <w:trPr>
          <w:trHeight w:val="285"/>
        </w:trPr>
        <w:tc>
          <w:tcPr>
            <w:tcW w:w="3114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B43BC" w:rsidRDefault="000B43BC" w:rsidP="00FE77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0B43BC" w:rsidRDefault="000B43BC" w:rsidP="00FE77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B43BC" w:rsidRDefault="000B43BC" w:rsidP="00FE77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0B43BC" w:rsidRDefault="000B43BC" w:rsidP="00FE77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43BC" w:rsidRDefault="000B43BC" w:rsidP="00FE77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noWrap/>
            <w:vAlign w:val="bottom"/>
          </w:tcPr>
          <w:p w:rsidR="000B43BC" w:rsidRPr="009122A0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B43BC" w:rsidRPr="009122A0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F97FB4">
        <w:trPr>
          <w:trHeight w:val="315"/>
        </w:trPr>
        <w:tc>
          <w:tcPr>
            <w:tcW w:w="11034" w:type="dxa"/>
            <w:gridSpan w:val="22"/>
          </w:tcPr>
          <w:p w:rsidR="000B43BC" w:rsidRDefault="000B43BC" w:rsidP="009122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 структура расходов бюджета МО СП «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»  за 201</w:t>
            </w:r>
            <w:r w:rsidR="009122A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3BC" w:rsidTr="00F97FB4">
        <w:trPr>
          <w:gridAfter w:val="3"/>
          <w:wAfter w:w="355" w:type="dxa"/>
          <w:trHeight w:val="255"/>
        </w:trPr>
        <w:tc>
          <w:tcPr>
            <w:tcW w:w="2835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bottom"/>
          </w:tcPr>
          <w:p w:rsidR="000B43BC" w:rsidRDefault="000B43BC" w:rsidP="00FE77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noWrap/>
            <w:vAlign w:val="bottom"/>
          </w:tcPr>
          <w:p w:rsidR="000B43BC" w:rsidRDefault="000B43BC" w:rsidP="001816E7">
            <w:pPr>
              <w:ind w:right="58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(тыс. руб.)</w:t>
            </w:r>
          </w:p>
        </w:tc>
      </w:tr>
      <w:tr w:rsidR="000B43BC" w:rsidTr="00F97FB4">
        <w:trPr>
          <w:gridAfter w:val="3"/>
          <w:wAfter w:w="355" w:type="dxa"/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Главный распорядитель, распорядитель бюджетных средств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3BC" w:rsidRPr="00F733EB" w:rsidRDefault="000B43BC" w:rsidP="00FE77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9122A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утверждено решением сессии № 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2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1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от 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30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.12.201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г " О</w:t>
            </w: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бюджете </w:t>
            </w: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СП «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» на 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и плановый период 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»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Уточненная сводная бюджетная роспись,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9122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за 201</w:t>
            </w:r>
            <w:r w:rsidR="009122A0"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год, </w:t>
            </w:r>
            <w:proofErr w:type="spellStart"/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тыс</w:t>
            </w:r>
            <w:proofErr w:type="gramStart"/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.р</w:t>
            </w:r>
            <w:proofErr w:type="gramEnd"/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В том числе за счет доходов от оказания платных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9122A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% исполнения решения сессии 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21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от 30.12.201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г " О</w:t>
            </w:r>
            <w:r w:rsidR="001816E7" w:rsidRPr="00F733E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бюджете</w:t>
            </w:r>
            <w:r w:rsidR="001816E7" w:rsidRPr="00F733E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СП «</w:t>
            </w:r>
            <w:proofErr w:type="spellStart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» на 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 и плановый период 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9122A0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.»</w:t>
            </w:r>
            <w:proofErr w:type="gramEnd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="001816E7"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/>
                <w:bCs/>
                <w:sz w:val="12"/>
                <w:szCs w:val="12"/>
              </w:rPr>
              <w:t>% исполнения сводной бюджетной росписи</w:t>
            </w:r>
          </w:p>
        </w:tc>
      </w:tr>
      <w:tr w:rsidR="006917C6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Администрация МО СП «</w:t>
            </w:r>
            <w:proofErr w:type="spellStart"/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Тугнуйское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9122A0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5095,06934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9122A0" w:rsidP="008024E6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5095,06934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9122A0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5049,49055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9122A0" w:rsidP="00FE77F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163,970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850CAB" w:rsidP="009122A0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99,1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850CAB" w:rsidP="00F80F5D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99,1</w:t>
            </w:r>
          </w:p>
        </w:tc>
      </w:tr>
      <w:tr w:rsidR="006917C6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F9122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1681,47374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F91226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1681,47374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F9122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1645,1126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6917C6" w:rsidP="00FE77FD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7C6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97,8</w:t>
            </w:r>
          </w:p>
        </w:tc>
      </w:tr>
      <w:tr w:rsidR="00F91226" w:rsidTr="00F97FB4">
        <w:trPr>
          <w:gridAfter w:val="3"/>
          <w:wAfter w:w="355" w:type="dxa"/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26" w:rsidRDefault="00F91226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Pr="00E16E19" w:rsidRDefault="00F91226" w:rsidP="00FE77FD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Pr="00E16E19" w:rsidRDefault="00F91226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Pr="00E16E19" w:rsidRDefault="00F91226" w:rsidP="00FE77FD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372,80394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</w:tr>
      <w:tr w:rsidR="00850CAB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B" w:rsidRDefault="00850CAB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50CAB" w:rsidRDefault="00850CAB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372,80394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</w:tr>
      <w:tr w:rsidR="00850CAB" w:rsidTr="00F97FB4">
        <w:trPr>
          <w:gridAfter w:val="3"/>
          <w:wAfter w:w="355" w:type="dxa"/>
          <w:trHeight w:val="3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B" w:rsidRDefault="00850CAB" w:rsidP="00F733EB">
            <w:pPr>
              <w:jc w:val="both"/>
            </w:pPr>
            <w:r w:rsidRPr="00BB752C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50CAB" w:rsidRDefault="00850CAB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394,98489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Pr="00E16E19" w:rsidRDefault="00850CAB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372,80394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94,4</w:t>
            </w:r>
          </w:p>
        </w:tc>
      </w:tr>
      <w:tr w:rsidR="00AA5E1F" w:rsidTr="00F97FB4">
        <w:trPr>
          <w:gridAfter w:val="3"/>
          <w:wAfter w:w="355" w:type="dxa"/>
          <w:trHeight w:val="3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F" w:rsidRDefault="00AA5E1F" w:rsidP="00F733EB">
            <w:pPr>
              <w:jc w:val="both"/>
            </w:pPr>
            <w:r w:rsidRPr="00BB752C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5E1F" w:rsidRDefault="00AA5E1F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19,083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19,083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19,083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AA5E1F" w:rsidTr="00F97FB4">
        <w:trPr>
          <w:gridAfter w:val="3"/>
          <w:wAfter w:w="355" w:type="dxa"/>
          <w:trHeight w:val="3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F" w:rsidRDefault="00AA5E1F" w:rsidP="00F733EB">
            <w:pPr>
              <w:jc w:val="both"/>
            </w:pPr>
            <w:r w:rsidRPr="00BB752C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5E1F" w:rsidRDefault="00AA5E1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99,953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99,953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8F5E27">
            <w:pPr>
              <w:jc w:val="right"/>
              <w:rPr>
                <w:rFonts w:ascii="Arial CYR" w:hAnsi="Arial CYR" w:cs="Arial CYR"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Cs/>
                <w:sz w:val="12"/>
                <w:szCs w:val="12"/>
              </w:rPr>
              <w:t>99,953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91226" w:rsidTr="00F97FB4">
        <w:trPr>
          <w:gridAfter w:val="3"/>
          <w:wAfter w:w="355" w:type="dxa"/>
          <w:trHeight w:val="34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1226" w:rsidRDefault="00F91226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96550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9122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</w:tr>
      <w:tr w:rsidR="00F91226" w:rsidTr="00F97FB4">
        <w:trPr>
          <w:gridAfter w:val="3"/>
          <w:wAfter w:w="355" w:type="dxa"/>
          <w:trHeight w:val="34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1226" w:rsidRDefault="00F91226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8D731C">
            <w:pPr>
              <w:ind w:left="743" w:right="-1008"/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  <w:r w:rsidR="00F91226"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80F5D">
            <w:pPr>
              <w:ind w:left="743" w:right="-1008"/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91226" w:rsidTr="00F97FB4">
        <w:trPr>
          <w:gridAfter w:val="3"/>
          <w:wAfter w:w="355" w:type="dxa"/>
          <w:trHeight w:val="43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1226" w:rsidRDefault="00F91226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91226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965502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</w:tr>
      <w:tr w:rsidR="002B4BBF" w:rsidTr="00F97FB4">
        <w:trPr>
          <w:gridAfter w:val="3"/>
          <w:wAfter w:w="355" w:type="dxa"/>
          <w:trHeight w:val="40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BBF" w:rsidRPr="002B4BBF" w:rsidRDefault="002B4BBF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2B4BB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2B4BBF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2B4BBF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</w:tr>
      <w:tr w:rsidR="00F97FB4" w:rsidTr="00F97FB4">
        <w:trPr>
          <w:gridAfter w:val="3"/>
          <w:wAfter w:w="355" w:type="dxa"/>
          <w:trHeight w:val="40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1226" w:rsidRDefault="00F91226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1226" w:rsidRDefault="00F91226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center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1059F3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1064,62427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1059F3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1064,62427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1059F3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1054,69134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F91226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226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99,1</w:t>
            </w:r>
          </w:p>
        </w:tc>
      </w:tr>
      <w:tr w:rsidR="00850CAB" w:rsidTr="00F97FB4">
        <w:trPr>
          <w:gridAfter w:val="3"/>
          <w:wAfter w:w="355" w:type="dxa"/>
          <w:trHeight w:val="64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CAB" w:rsidRDefault="00850CAB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1000,22427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1000,22427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993,848,34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</w:tr>
      <w:tr w:rsidR="00850CAB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B" w:rsidRDefault="00850CAB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1000,22427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1000,22427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993,848,34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</w:tr>
      <w:tr w:rsidR="00850CAB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B" w:rsidRDefault="00850CAB" w:rsidP="00F733EB">
            <w:pPr>
              <w:jc w:val="both"/>
            </w:pPr>
            <w:r w:rsidRPr="009D0EB7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FE77FD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96550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819,595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1059F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819,595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CAB" w:rsidRDefault="00850CAB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850CAB" w:rsidRDefault="00850CAB" w:rsidP="00AF0A2A">
            <w:pPr>
              <w:jc w:val="right"/>
            </w:pPr>
            <w:r>
              <w:rPr>
                <w:rFonts w:ascii="Arial CYR" w:hAnsi="Arial CYR" w:cs="Arial CYR"/>
                <w:sz w:val="12"/>
                <w:szCs w:val="12"/>
              </w:rPr>
              <w:t>818,25199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AB" w:rsidRDefault="00850CAB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99,4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Pr="002B4BBF" w:rsidRDefault="002B4BBF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FE77F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96550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51,38527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1059F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51,38527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51,22847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99,7</w:t>
            </w:r>
          </w:p>
        </w:tc>
      </w:tr>
      <w:tr w:rsidR="002B4BBF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Pr="002B4BBF" w:rsidRDefault="002B4BBF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96550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105,087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1059F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105,087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100,68255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95,8</w:t>
            </w:r>
          </w:p>
        </w:tc>
      </w:tr>
      <w:tr w:rsidR="002B4BBF" w:rsidTr="00F97FB4">
        <w:trPr>
          <w:gridAfter w:val="3"/>
          <w:wAfter w:w="355" w:type="dxa"/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Pr="002B4BBF" w:rsidRDefault="002B4BBF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Уплата прочих 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1059F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24,157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2B4BBF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           23,68533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850CAB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95,8</w:t>
            </w:r>
          </w:p>
        </w:tc>
      </w:tr>
      <w:tr w:rsidR="002B4BBF" w:rsidTr="00F97FB4">
        <w:trPr>
          <w:gridAfter w:val="3"/>
          <w:wAfter w:w="355" w:type="dxa"/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Default="00AA5E1F" w:rsidP="00F733EB">
            <w:pPr>
              <w:jc w:val="both"/>
            </w:pPr>
            <w:r w:rsidRPr="009D0EB7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39,060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1059F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39,060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2B4BB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39,060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F97FB4" w:rsidP="00FE77F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F97FB4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Default="00F97FB4" w:rsidP="00F733EB">
            <w:pPr>
              <w:jc w:val="both"/>
              <w:rPr>
                <w:sz w:val="20"/>
                <w:szCs w:val="20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t>Уплата налога на имущество организаций и земельного</w:t>
            </w:r>
            <w:r>
              <w:rPr>
                <w:sz w:val="20"/>
                <w:szCs w:val="20"/>
              </w:rPr>
              <w:t xml:space="preserve"> </w:t>
            </w:r>
            <w:r w:rsidRPr="00F97FB4">
              <w:rPr>
                <w:rFonts w:ascii="Arial" w:hAnsi="Arial" w:cs="Arial"/>
                <w:sz w:val="12"/>
                <w:szCs w:val="12"/>
              </w:rPr>
              <w:t>налога</w:t>
            </w:r>
          </w:p>
          <w:p w:rsidR="002B4BBF" w:rsidRPr="00432952" w:rsidRDefault="002B4BBF" w:rsidP="00F733E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432952">
            <w:pPr>
              <w:jc w:val="center"/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</w:t>
            </w:r>
            <w:r w:rsidR="00F97FB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4329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6917C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F97FB4" w:rsidRDefault="00F97FB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7FB4">
              <w:rPr>
                <w:rFonts w:ascii="Arial" w:hAnsi="Arial" w:cs="Arial"/>
                <w:sz w:val="12"/>
                <w:szCs w:val="12"/>
              </w:rPr>
              <w:t xml:space="preserve">из бюджетов </w:t>
            </w:r>
            <w:r w:rsidRPr="00F97FB4">
              <w:rPr>
                <w:rFonts w:ascii="Arial" w:hAnsi="Arial" w:cs="Arial"/>
                <w:sz w:val="12"/>
                <w:szCs w:val="12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18,783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F97FB4" w:rsidRDefault="00F97FB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lastRenderedPageBreak/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18,783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center"/>
              <w:rPr>
                <w:sz w:val="12"/>
                <w:szCs w:val="12"/>
              </w:rPr>
            </w:pPr>
          </w:p>
          <w:p w:rsidR="00F97FB4" w:rsidRDefault="001E468C" w:rsidP="00F97F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97FB4">
            <w:pPr>
              <w:jc w:val="right"/>
              <w:rPr>
                <w:sz w:val="12"/>
                <w:szCs w:val="12"/>
              </w:rPr>
            </w:pPr>
          </w:p>
          <w:p w:rsidR="00F97FB4" w:rsidRDefault="001E468C" w:rsidP="00F97F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F97FB4" w:rsidRDefault="00F97FB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bCs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97FB4" w:rsidRDefault="00F97FB4" w:rsidP="00F97F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22,340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18,783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B4" w:rsidRDefault="00F97FB4" w:rsidP="00F97F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center"/>
              <w:rPr>
                <w:sz w:val="12"/>
                <w:szCs w:val="12"/>
              </w:rPr>
            </w:pPr>
          </w:p>
          <w:p w:rsidR="00F97FB4" w:rsidRDefault="001E468C" w:rsidP="00F97F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B4" w:rsidRDefault="00F97FB4" w:rsidP="00F97FB4">
            <w:pPr>
              <w:jc w:val="right"/>
              <w:rPr>
                <w:sz w:val="12"/>
                <w:szCs w:val="12"/>
              </w:rPr>
            </w:pPr>
          </w:p>
          <w:p w:rsidR="00F97FB4" w:rsidRDefault="001E468C" w:rsidP="00F97F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84,1</w:t>
            </w:r>
          </w:p>
        </w:tc>
      </w:tr>
      <w:tr w:rsidR="00F97FB4" w:rsidTr="00F97FB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Pr="00E74827" w:rsidRDefault="002B4BBF" w:rsidP="00F733EB">
            <w:pPr>
              <w:jc w:val="both"/>
              <w:rPr>
                <w:b/>
                <w:sz w:val="12"/>
                <w:szCs w:val="12"/>
              </w:rPr>
            </w:pPr>
            <w:r w:rsidRPr="00E74827">
              <w:rPr>
                <w:b/>
                <w:sz w:val="12"/>
                <w:szCs w:val="1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E748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E748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B4BBF" w:rsidRDefault="002B4BBF" w:rsidP="00E748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E748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E74827">
            <w:pPr>
              <w:jc w:val="center"/>
              <w:rPr>
                <w:sz w:val="12"/>
                <w:szCs w:val="12"/>
              </w:rPr>
            </w:pPr>
          </w:p>
          <w:p w:rsidR="002B4BBF" w:rsidRDefault="002B4BBF" w:rsidP="00E74827">
            <w:pPr>
              <w:jc w:val="center"/>
              <w:rPr>
                <w:sz w:val="12"/>
                <w:szCs w:val="12"/>
              </w:rPr>
            </w:pPr>
          </w:p>
          <w:p w:rsidR="002B4BBF" w:rsidRDefault="002B4BBF" w:rsidP="00E748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6917C6">
            <w:pPr>
              <w:jc w:val="right"/>
              <w:rPr>
                <w:sz w:val="12"/>
                <w:szCs w:val="12"/>
              </w:rPr>
            </w:pPr>
          </w:p>
          <w:p w:rsidR="002B4BBF" w:rsidRDefault="002B4BBF" w:rsidP="006917C6">
            <w:pPr>
              <w:jc w:val="right"/>
              <w:rPr>
                <w:sz w:val="12"/>
                <w:szCs w:val="12"/>
              </w:rPr>
            </w:pPr>
          </w:p>
          <w:p w:rsidR="002B4BBF" w:rsidRDefault="002B4BBF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480BB3" w:rsidTr="008F5E27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3" w:rsidRPr="00F97FB4" w:rsidRDefault="00480BB3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7FB4">
              <w:rPr>
                <w:rFonts w:ascii="Arial" w:hAnsi="Arial" w:cs="Arial"/>
                <w:sz w:val="12"/>
                <w:szCs w:val="1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r w:rsidRPr="00674FB5">
              <w:rPr>
                <w:rFonts w:ascii="Arial CYR" w:hAnsi="Arial CYR" w:cs="Arial CYR"/>
                <w:sz w:val="12"/>
                <w:szCs w:val="12"/>
              </w:rPr>
              <w:t>5250601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024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480BB3" w:rsidTr="008F5E27">
        <w:trPr>
          <w:gridAfter w:val="3"/>
          <w:wAfter w:w="355" w:type="dxa"/>
          <w:trHeight w:val="3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3" w:rsidRPr="00F97FB4" w:rsidRDefault="00480BB3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r w:rsidRPr="00674FB5">
              <w:rPr>
                <w:rFonts w:ascii="Arial CYR" w:hAnsi="Arial CYR" w:cs="Arial CYR"/>
                <w:sz w:val="12"/>
                <w:szCs w:val="12"/>
              </w:rPr>
              <w:t>5250601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9626F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9626F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9626F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896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480BB3" w:rsidTr="008F5E27">
        <w:trPr>
          <w:gridAfter w:val="3"/>
          <w:wAfter w:w="355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3" w:rsidRDefault="00480BB3" w:rsidP="00F733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480BB3" w:rsidRDefault="00480BB3" w:rsidP="00F733EB">
            <w:pPr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480BB3" w:rsidRPr="00F97FB4" w:rsidRDefault="00480BB3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7FB4">
              <w:rPr>
                <w:rFonts w:ascii="Arial" w:hAnsi="Arial" w:cs="Arial"/>
                <w:bCs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>
            <w:r w:rsidRPr="00674FB5">
              <w:rPr>
                <w:rFonts w:ascii="Arial CYR" w:hAnsi="Arial CYR" w:cs="Arial CYR"/>
                <w:sz w:val="12"/>
                <w:szCs w:val="12"/>
              </w:rPr>
              <w:t>5250601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9626F">
            <w:pPr>
              <w:jc w:val="center"/>
              <w:rPr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sz w:val="12"/>
                <w:szCs w:val="12"/>
              </w:rPr>
            </w:pPr>
          </w:p>
          <w:p w:rsidR="00480BB3" w:rsidRDefault="00480BB3" w:rsidP="00896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F80F5D">
            <w:pPr>
              <w:jc w:val="center"/>
              <w:rPr>
                <w:sz w:val="12"/>
                <w:szCs w:val="12"/>
              </w:rPr>
            </w:pPr>
          </w:p>
          <w:p w:rsidR="00480BB3" w:rsidRDefault="00480BB3" w:rsidP="00F80F5D">
            <w:pPr>
              <w:jc w:val="center"/>
              <w:rPr>
                <w:sz w:val="12"/>
                <w:szCs w:val="12"/>
              </w:rPr>
            </w:pPr>
          </w:p>
          <w:p w:rsidR="00480BB3" w:rsidRDefault="00480BB3" w:rsidP="00F80F5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F97FB4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F" w:rsidRPr="0089626F" w:rsidRDefault="002B4BBF" w:rsidP="00F733EB">
            <w:pPr>
              <w:jc w:val="both"/>
              <w:rPr>
                <w:b/>
                <w:sz w:val="12"/>
                <w:szCs w:val="12"/>
              </w:rPr>
            </w:pPr>
            <w:r w:rsidRPr="0089626F">
              <w:rPr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2B4BBF" w:rsidP="0089626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2B4BBF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Pr="00480BB3" w:rsidRDefault="00480BB3" w:rsidP="0089626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0BB3">
              <w:rPr>
                <w:rFonts w:ascii="Arial" w:hAnsi="Arial" w:cs="Arial"/>
                <w:sz w:val="12"/>
                <w:szCs w:val="12"/>
              </w:rPr>
              <w:t>84,32658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480BB3">
              <w:rPr>
                <w:rFonts w:ascii="Arial" w:hAnsi="Arial" w:cs="Arial"/>
                <w:sz w:val="12"/>
                <w:szCs w:val="12"/>
              </w:rPr>
              <w:t>84,32658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480BB3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81,07932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BBF" w:rsidRDefault="0064246A" w:rsidP="0089626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4,47827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BBF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</w:t>
            </w:r>
          </w:p>
        </w:tc>
      </w:tr>
      <w:tr w:rsidR="00480BB3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3" w:rsidRPr="002B4BBF" w:rsidRDefault="00480BB3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0BB3" w:rsidRDefault="00480BB3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B3" w:rsidRDefault="00480BB3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BB3" w:rsidRDefault="00480BB3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E4A99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2B4BBF" w:rsidRDefault="003E4A99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19,199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19,199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18,93274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98,6</w:t>
            </w:r>
          </w:p>
        </w:tc>
      </w:tr>
      <w:tr w:rsidR="003E4A99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2B4BBF" w:rsidRDefault="003E4A99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32,10958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32,10958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29,23358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91,0</w:t>
            </w:r>
          </w:p>
        </w:tc>
      </w:tr>
      <w:tr w:rsidR="003E4A99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2B4BBF" w:rsidRDefault="003E4A99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Уплата прочих 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7,913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64246A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4,47827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98,7</w:t>
            </w:r>
          </w:p>
        </w:tc>
      </w:tr>
      <w:tr w:rsidR="003E4A99" w:rsidTr="00F97FB4">
        <w:trPr>
          <w:gridAfter w:val="3"/>
          <w:wAfter w:w="355" w:type="dxa"/>
          <w:trHeight w:val="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2B4BBF" w:rsidRDefault="003E4A99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6917C6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6917C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F80F5D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3E4A99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024E6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024E6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Arial CYR" w:hAnsi="Arial CYR" w:cs="Arial CYR"/>
                <w:sz w:val="12"/>
                <w:szCs w:val="12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2"/>
                <w:szCs w:val="12"/>
              </w:rPr>
              <w:t xml:space="preserve">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024E6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024E6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3E4A99" w:rsidTr="00F97FB4">
        <w:trPr>
          <w:gridAfter w:val="3"/>
          <w:wAfter w:w="35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5921B4" w:rsidRDefault="003E4A99" w:rsidP="00F733EB">
            <w:pPr>
              <w:jc w:val="both"/>
              <w:rPr>
                <w:bCs/>
                <w:sz w:val="12"/>
                <w:szCs w:val="12"/>
              </w:rPr>
            </w:pPr>
            <w:r w:rsidRPr="005921B4">
              <w:rPr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449,67518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432952">
            <w:pPr>
              <w:jc w:val="right"/>
              <w:rPr>
                <w:sz w:val="12"/>
                <w:szCs w:val="12"/>
              </w:rPr>
            </w:pPr>
          </w:p>
          <w:p w:rsidR="003E4A99" w:rsidRPr="005921B4" w:rsidRDefault="003E4A99" w:rsidP="0043295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449,67518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432952">
            <w:pPr>
              <w:jc w:val="right"/>
              <w:rPr>
                <w:sz w:val="12"/>
                <w:szCs w:val="12"/>
              </w:rPr>
            </w:pPr>
          </w:p>
          <w:p w:rsidR="003E4A99" w:rsidRPr="00AF0A2A" w:rsidRDefault="003E4A99" w:rsidP="0043295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447,56918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46A" w:rsidRDefault="0064246A" w:rsidP="00AF0A2A">
            <w:pPr>
              <w:jc w:val="right"/>
              <w:rPr>
                <w:sz w:val="12"/>
                <w:szCs w:val="12"/>
              </w:rPr>
            </w:pPr>
          </w:p>
          <w:p w:rsidR="003E4A99" w:rsidRPr="00AF0A2A" w:rsidRDefault="0064246A" w:rsidP="00AF0A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84,33773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AF0A2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99,5</w:t>
            </w:r>
          </w:p>
        </w:tc>
      </w:tr>
      <w:tr w:rsidR="001E468C" w:rsidTr="003E7331">
        <w:trPr>
          <w:gridAfter w:val="3"/>
          <w:wAfter w:w="35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Pr="0096528F" w:rsidRDefault="001E468C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6528F">
              <w:rPr>
                <w:rFonts w:ascii="Arial" w:hAnsi="Arial" w:cs="Arial"/>
                <w:b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96528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9652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96528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Pr="0096528F" w:rsidRDefault="001E468C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96528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1E468C" w:rsidTr="003E7331">
        <w:trPr>
          <w:gridAfter w:val="3"/>
          <w:wAfter w:w="355" w:type="dxa"/>
          <w:trHeight w:val="1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C" w:rsidRDefault="001E468C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E468C" w:rsidRDefault="001E468C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E468C" w:rsidRDefault="001E468C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1E468C" w:rsidRDefault="001E468C">
            <w:r w:rsidRPr="00306375">
              <w:rPr>
                <w:rFonts w:ascii="Arial CYR" w:hAnsi="Arial CYR" w:cs="Arial CYR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68C" w:rsidRDefault="001E468C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468C" w:rsidRPr="0096528F" w:rsidRDefault="001E468C" w:rsidP="008F5E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6528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96528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</w:p>
          <w:p w:rsidR="001E468C" w:rsidRDefault="001E468C" w:rsidP="003E73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</w:tr>
      <w:tr w:rsidR="0096528F" w:rsidTr="0096528F">
        <w:trPr>
          <w:gridAfter w:val="3"/>
          <w:wAfter w:w="355" w:type="dxa"/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9" w:rsidRPr="005921B4" w:rsidRDefault="003E4A99" w:rsidP="00F733EB">
            <w:pPr>
              <w:jc w:val="both"/>
              <w:rPr>
                <w:b/>
                <w:sz w:val="12"/>
                <w:szCs w:val="12"/>
              </w:rPr>
            </w:pPr>
            <w:r w:rsidRPr="005921B4">
              <w:rPr>
                <w:b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5921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3E4A99" w:rsidRDefault="003E4A99" w:rsidP="005921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96528F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289,131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5921B4">
            <w:pPr>
              <w:jc w:val="right"/>
              <w:rPr>
                <w:sz w:val="12"/>
                <w:szCs w:val="12"/>
              </w:rPr>
            </w:pPr>
          </w:p>
          <w:p w:rsidR="003E4A99" w:rsidRPr="005921B4" w:rsidRDefault="0096528F" w:rsidP="005921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5921B4">
            <w:pPr>
              <w:jc w:val="right"/>
              <w:rPr>
                <w:sz w:val="12"/>
                <w:szCs w:val="12"/>
              </w:rPr>
            </w:pPr>
          </w:p>
          <w:p w:rsidR="003E4A99" w:rsidRPr="00AF0A2A" w:rsidRDefault="0096528F" w:rsidP="005921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288,92161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A99" w:rsidRDefault="003E4A99" w:rsidP="00AF0A2A">
            <w:pPr>
              <w:jc w:val="right"/>
              <w:rPr>
                <w:sz w:val="12"/>
                <w:szCs w:val="12"/>
              </w:rPr>
            </w:pPr>
          </w:p>
          <w:p w:rsidR="0064246A" w:rsidRPr="00AF0A2A" w:rsidRDefault="0064246A" w:rsidP="00AF0A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84,33773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A99" w:rsidRDefault="003E4A99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96528F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F" w:rsidRPr="005921B4" w:rsidRDefault="0096528F" w:rsidP="00F733EB">
            <w:pPr>
              <w:jc w:val="both"/>
              <w:rPr>
                <w:sz w:val="12"/>
                <w:szCs w:val="12"/>
              </w:rPr>
            </w:pPr>
            <w:r w:rsidRPr="005921B4">
              <w:rPr>
                <w:sz w:val="12"/>
                <w:szCs w:val="12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289,131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5921B4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AF0A2A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288,92161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F80F5D">
            <w:pPr>
              <w:jc w:val="right"/>
              <w:rPr>
                <w:sz w:val="12"/>
                <w:szCs w:val="12"/>
              </w:rPr>
            </w:pPr>
          </w:p>
          <w:p w:rsidR="0064246A" w:rsidRPr="00AF0A2A" w:rsidRDefault="0064246A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84,33773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96528F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F" w:rsidRPr="005921B4" w:rsidRDefault="0096528F" w:rsidP="00F733EB">
            <w:pPr>
              <w:jc w:val="both"/>
              <w:rPr>
                <w:sz w:val="12"/>
                <w:szCs w:val="12"/>
              </w:rPr>
            </w:pPr>
            <w:r w:rsidRPr="005921B4">
              <w:rPr>
                <w:sz w:val="12"/>
                <w:szCs w:val="12"/>
              </w:rPr>
              <w:t>Пожарная безопасность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289,131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5921B4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AF0A2A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288,92161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F80F5D">
            <w:pPr>
              <w:jc w:val="right"/>
              <w:rPr>
                <w:sz w:val="12"/>
                <w:szCs w:val="12"/>
              </w:rPr>
            </w:pPr>
          </w:p>
          <w:p w:rsidR="0064246A" w:rsidRPr="00AF0A2A" w:rsidRDefault="0064246A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84,33773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96528F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F" w:rsidRPr="002B4BBF" w:rsidRDefault="0096528F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6528F" w:rsidRDefault="0096528F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289,131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5921B4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8F5E27">
            <w:pPr>
              <w:jc w:val="right"/>
              <w:rPr>
                <w:sz w:val="12"/>
                <w:szCs w:val="12"/>
              </w:rPr>
            </w:pPr>
          </w:p>
          <w:p w:rsidR="0096528F" w:rsidRPr="00AF0A2A" w:rsidRDefault="0096528F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288,92161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28F" w:rsidRDefault="0096528F" w:rsidP="00F80F5D">
            <w:pPr>
              <w:jc w:val="right"/>
              <w:rPr>
                <w:sz w:val="12"/>
                <w:szCs w:val="12"/>
              </w:rPr>
            </w:pPr>
          </w:p>
          <w:p w:rsidR="0064246A" w:rsidRPr="00AF0A2A" w:rsidRDefault="0064246A" w:rsidP="00F80F5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84,33773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28F" w:rsidRDefault="0096528F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2B4BBF" w:rsidRDefault="008F5E2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8F5E27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5170230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F5E2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F5E27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16,857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F5E27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F5E2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F80F5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8F5E27">
        <w:trPr>
          <w:gridAfter w:val="3"/>
          <w:wAfter w:w="355" w:type="dxa"/>
          <w:trHeight w:val="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Default="008F5E27" w:rsidP="00F733EB">
            <w:pPr>
              <w:jc w:val="both"/>
              <w:rPr>
                <w:sz w:val="20"/>
                <w:szCs w:val="20"/>
              </w:rPr>
            </w:pPr>
            <w:r w:rsidRPr="00F97FB4">
              <w:rPr>
                <w:rFonts w:ascii="Arial" w:hAnsi="Arial" w:cs="Arial"/>
                <w:sz w:val="12"/>
                <w:szCs w:val="12"/>
              </w:rPr>
              <w:t>Уплата налога на имущество организаций и земельного</w:t>
            </w:r>
            <w:r>
              <w:rPr>
                <w:sz w:val="20"/>
                <w:szCs w:val="20"/>
              </w:rPr>
              <w:t xml:space="preserve"> </w:t>
            </w:r>
            <w:r w:rsidRPr="00F97FB4">
              <w:rPr>
                <w:rFonts w:ascii="Arial" w:hAnsi="Arial" w:cs="Arial"/>
                <w:sz w:val="12"/>
                <w:szCs w:val="12"/>
              </w:rPr>
              <w:t>налога</w:t>
            </w:r>
          </w:p>
          <w:p w:rsidR="008F5E27" w:rsidRPr="00432952" w:rsidRDefault="008F5E27" w:rsidP="00F733E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96528F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39,697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5921B4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5921B4">
            <w:pPr>
              <w:jc w:val="right"/>
              <w:rPr>
                <w:sz w:val="12"/>
                <w:szCs w:val="12"/>
              </w:rPr>
            </w:pPr>
          </w:p>
          <w:p w:rsidR="008F5E27" w:rsidRPr="00AF0A2A" w:rsidRDefault="008F5E27" w:rsidP="005921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39,697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5921B4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5921B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6A0424" w:rsidRDefault="008F5E27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6A0424">
              <w:rPr>
                <w:rFonts w:ascii="Arial" w:hAnsi="Arial" w:cs="Arial"/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C25E7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C25E7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>
            <w:pPr>
              <w:jc w:val="right"/>
              <w:rPr>
                <w:sz w:val="12"/>
                <w:szCs w:val="12"/>
              </w:rPr>
            </w:pPr>
          </w:p>
          <w:p w:rsidR="008F5E27" w:rsidRPr="00C25E7D" w:rsidRDefault="008F5E27" w:rsidP="00C25E7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6A0424" w:rsidRDefault="008F5E2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A0424">
              <w:rPr>
                <w:rFonts w:ascii="Arial" w:hAnsi="Arial" w:cs="Arial"/>
                <w:sz w:val="12"/>
                <w:szCs w:val="12"/>
              </w:rPr>
              <w:t>Топливно-энергетический комплекс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Pr="00C25E7D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6A0424" w:rsidRDefault="008F5E2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A0424">
              <w:rPr>
                <w:rFonts w:ascii="Arial" w:hAnsi="Arial" w:cs="Arial"/>
                <w:sz w:val="12"/>
                <w:szCs w:val="12"/>
              </w:rPr>
              <w:t xml:space="preserve">Целевая программа по </w:t>
            </w:r>
            <w:proofErr w:type="spellStart"/>
            <w:r w:rsidRPr="006A0424">
              <w:rPr>
                <w:rFonts w:ascii="Arial" w:hAnsi="Arial" w:cs="Arial"/>
                <w:sz w:val="12"/>
                <w:szCs w:val="12"/>
              </w:rPr>
              <w:t>энергообследованию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Pr="00C25E7D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2B4BBF" w:rsidRDefault="008F5E2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8024E6">
            <w:pPr>
              <w:jc w:val="right"/>
              <w:rPr>
                <w:sz w:val="12"/>
                <w:szCs w:val="12"/>
              </w:rPr>
            </w:pPr>
          </w:p>
          <w:p w:rsidR="008F5E27" w:rsidRPr="00C25E7D" w:rsidRDefault="008F5E27" w:rsidP="008024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C25E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C25E7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8F5E27" w:rsidRDefault="008F5E27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F5E27">
              <w:rPr>
                <w:rFonts w:ascii="Arial" w:hAnsi="Arial" w:cs="Arial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224,1336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224,1336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217,0077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4246A" w:rsidP="0064246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96,8</w:t>
            </w:r>
          </w:p>
        </w:tc>
      </w:tr>
      <w:tr w:rsidR="008F5E27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7" w:rsidRPr="006A0424" w:rsidRDefault="008F5E2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A0424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E27" w:rsidRDefault="008F5E27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8F5E27" w:rsidRDefault="008F5E27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8F5E27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136,705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130,154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64246A" w:rsidP="0064246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27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95,2</w:t>
            </w:r>
          </w:p>
        </w:tc>
      </w:tr>
      <w:tr w:rsidR="006A0424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4" w:rsidRPr="002B4BBF" w:rsidRDefault="006A042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424" w:rsidRDefault="006A042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6A0424" w:rsidRDefault="006A042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64246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4A6510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6A0424" w:rsidTr="0096528F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4" w:rsidRPr="008024E6" w:rsidRDefault="006A0424" w:rsidP="00F733EB">
            <w:pPr>
              <w:jc w:val="both"/>
              <w:rPr>
                <w:sz w:val="12"/>
                <w:szCs w:val="12"/>
              </w:rPr>
            </w:pPr>
            <w:r w:rsidRPr="008024E6">
              <w:rPr>
                <w:bCs/>
                <w:iCs/>
                <w:sz w:val="12"/>
                <w:szCs w:val="1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424" w:rsidRDefault="006A042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6A0424" w:rsidRDefault="006A042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4246A" w:rsidP="0064246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4A6510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4A6510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</w:tr>
      <w:tr w:rsidR="0064246A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8024E6" w:rsidRDefault="0064246A" w:rsidP="00F733EB">
            <w:pPr>
              <w:jc w:val="both"/>
              <w:rPr>
                <w:sz w:val="12"/>
                <w:szCs w:val="12"/>
              </w:rPr>
            </w:pPr>
            <w:r w:rsidRPr="008024E6">
              <w:rPr>
                <w:iCs/>
                <w:sz w:val="12"/>
                <w:szCs w:val="1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46A" w:rsidRDefault="0064246A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46A" w:rsidRDefault="0064246A" w:rsidP="0064246A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64246A" w:rsidRDefault="0064246A" w:rsidP="0064246A">
            <w:pPr>
              <w:jc w:val="right"/>
            </w:pPr>
            <w:r>
              <w:rPr>
                <w:rFonts w:ascii="Arial CYR" w:hAnsi="Arial CYR" w:cs="Arial CYR"/>
                <w:sz w:val="12"/>
                <w:szCs w:val="12"/>
              </w:rPr>
              <w:t xml:space="preserve">     </w:t>
            </w:r>
            <w:r w:rsidRPr="0017170B"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</w:tr>
      <w:tr w:rsidR="0064246A" w:rsidTr="003E7331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2B4BBF" w:rsidRDefault="0064246A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46A" w:rsidRDefault="0064246A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64246A" w:rsidRDefault="0064246A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81,705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46A" w:rsidRDefault="0064246A">
            <w:pPr>
              <w:rPr>
                <w:rFonts w:ascii="Arial CYR" w:hAnsi="Arial CYR" w:cs="Arial CYR"/>
                <w:sz w:val="12"/>
                <w:szCs w:val="12"/>
              </w:rPr>
            </w:pPr>
          </w:p>
          <w:p w:rsidR="0064246A" w:rsidRDefault="0064246A" w:rsidP="0064246A">
            <w:pPr>
              <w:jc w:val="right"/>
            </w:pPr>
            <w:r w:rsidRPr="0017170B">
              <w:rPr>
                <w:rFonts w:ascii="Arial CYR" w:hAnsi="Arial CYR" w:cs="Arial CYR"/>
                <w:sz w:val="12"/>
                <w:szCs w:val="12"/>
              </w:rPr>
              <w:t>75,154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46A" w:rsidRDefault="0064246A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91,9</w:t>
            </w:r>
          </w:p>
        </w:tc>
      </w:tr>
      <w:tr w:rsidR="009D0EB7" w:rsidTr="006A042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7" w:rsidRPr="009D0EB7" w:rsidRDefault="009D0EB7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EB7" w:rsidRPr="009D0EB7" w:rsidRDefault="009D0EB7" w:rsidP="001478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D0EB7" w:rsidRPr="009D0EB7" w:rsidRDefault="009D0EB7" w:rsidP="001478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D0EB7">
              <w:rPr>
                <w:rFonts w:ascii="Arial" w:hAnsi="Arial" w:cs="Arial"/>
                <w:b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87,42860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87,42860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86,85370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6A042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99,3</w:t>
            </w:r>
          </w:p>
        </w:tc>
      </w:tr>
      <w:tr w:rsidR="009D0EB7" w:rsidTr="006A0424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7" w:rsidRPr="009D0EB7" w:rsidRDefault="009D0EB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EB7" w:rsidRPr="009D0EB7" w:rsidRDefault="009D0EB7" w:rsidP="00147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D0EB7" w:rsidRPr="009D0EB7" w:rsidRDefault="009D0EB7" w:rsidP="00147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9D0EB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Pr="009D0EB7" w:rsidRDefault="009D0EB7" w:rsidP="0014788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6A042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6A042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E" w:rsidRPr="002B4BBF" w:rsidRDefault="00976E7E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E7E" w:rsidRDefault="00976E7E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76E7E" w:rsidRDefault="00976E7E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76E7E" w:rsidRDefault="00976E7E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9D0EB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</w:t>
            </w:r>
            <w:r w:rsidR="009D0EB7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976E7E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E7E" w:rsidRDefault="00976E7E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9D0EB7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7" w:rsidRPr="002B4BBF" w:rsidRDefault="009D0EB7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4BBF">
              <w:rPr>
                <w:rFonts w:ascii="Arial" w:hAnsi="Arial" w:cs="Arial"/>
                <w:sz w:val="12"/>
                <w:szCs w:val="1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EB7" w:rsidRDefault="009D0EB7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D0EB7" w:rsidRDefault="009D0EB7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9D0EB7" w:rsidRDefault="009D0EB7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9D0EB7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EB7" w:rsidRDefault="00230544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4" w:rsidRPr="00AD6C21" w:rsidRDefault="006A0424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D6C21">
              <w:rPr>
                <w:rFonts w:ascii="Arial" w:hAnsi="Arial" w:cs="Arial"/>
                <w:b/>
                <w:sz w:val="12"/>
                <w:szCs w:val="12"/>
              </w:rPr>
              <w:t>Программа содействия занятости населения МО «</w:t>
            </w:r>
            <w:proofErr w:type="spellStart"/>
            <w:r w:rsidRPr="00AD6C21">
              <w:rPr>
                <w:rFonts w:ascii="Arial" w:hAnsi="Arial" w:cs="Arial"/>
                <w:b/>
                <w:sz w:val="12"/>
                <w:szCs w:val="12"/>
              </w:rPr>
              <w:t>Мухоршибирский</w:t>
            </w:r>
            <w:proofErr w:type="spellEnd"/>
            <w:r w:rsidRPr="00AD6C21">
              <w:rPr>
                <w:rFonts w:ascii="Arial" w:hAnsi="Arial" w:cs="Arial"/>
                <w:b/>
                <w:sz w:val="12"/>
                <w:szCs w:val="12"/>
              </w:rPr>
              <w:t xml:space="preserve"> район» на 201</w:t>
            </w:r>
            <w:r w:rsidR="009D0EB7" w:rsidRPr="00AD6C21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AD6C21">
              <w:rPr>
                <w:rFonts w:ascii="Arial" w:hAnsi="Arial" w:cs="Arial"/>
                <w:b/>
                <w:sz w:val="12"/>
                <w:szCs w:val="12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424" w:rsidRDefault="006A0424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6A0424" w:rsidRDefault="006A0424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9D0EB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17,42860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9D0EB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17,42860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9D0EB7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16,8537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23054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230544" w:rsidP="008024E6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96,7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9D0EB7" w:rsidRDefault="00230544" w:rsidP="00F733EB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9D0EB7">
              <w:rPr>
                <w:rFonts w:ascii="Arial" w:hAnsi="Arial" w:cs="Arial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8474A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8474AC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8474AC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8474AC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9D0EB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7952913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8474AC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17,42860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17,42860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16,8537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8024E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96,7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AD6C21">
              <w:rPr>
                <w:rFonts w:ascii="Arial" w:hAnsi="Arial" w:cs="Arial"/>
                <w:bCs/>
                <w:sz w:val="12"/>
                <w:szCs w:val="12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</w:t>
            </w: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5A3703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2671,307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2671,307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2669,42464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i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5A3703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2671,307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2671,307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2669,42464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iCs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5A3703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1709,48864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bCs/>
                <w:iCs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5A3703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1709,48864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5A3703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1711,371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1709,48864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99,9</w:t>
            </w:r>
          </w:p>
        </w:tc>
      </w:tr>
      <w:tr w:rsidR="00F72F93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4" w:rsidRPr="00AD6C21" w:rsidRDefault="006A0424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iCs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424" w:rsidRDefault="006A042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6A0424" w:rsidRDefault="006A042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AD6C21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AD6C21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AD6C21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6A042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42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bCs/>
                <w:iCs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  <w:lang w:val="en-US"/>
              </w:rPr>
            </w:pPr>
            <w:r>
              <w:rPr>
                <w:rFonts w:ascii="Arial CYR" w:hAnsi="Arial CYR" w:cs="Arial CYR"/>
                <w:sz w:val="12"/>
                <w:szCs w:val="12"/>
                <w:lang w:val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210,803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F80F5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D6C21">
              <w:rPr>
                <w:rFonts w:ascii="Arial" w:hAnsi="Arial" w:cs="Arial"/>
                <w:b/>
                <w:sz w:val="12"/>
                <w:szCs w:val="12"/>
              </w:rPr>
              <w:t>Увеличение фонда оплаты труда на 6,5% с 01 октября 2011г</w:t>
            </w:r>
            <w:r w:rsidRPr="00AD6C21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2B0278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AD6C2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8474AC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AD6C2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Pr="002B0278" w:rsidRDefault="00230544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33,400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329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F" w:rsidRPr="00AA5E1F" w:rsidRDefault="004850A0" w:rsidP="00F733EB">
            <w:pPr>
              <w:spacing w:before="100" w:beforeAutospacing="1" w:after="115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Целевые РБ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Pr="002B0278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</w:t>
            </w:r>
            <w:r w:rsidR="004850A0">
              <w:rPr>
                <w:rFonts w:ascii="Arial CYR" w:hAnsi="Arial CYR" w:cs="Arial CYR"/>
                <w:sz w:val="12"/>
                <w:szCs w:val="12"/>
              </w:rPr>
              <w:t>21</w:t>
            </w:r>
            <w:r>
              <w:rPr>
                <w:rFonts w:ascii="Arial CYR" w:hAnsi="Arial CYR" w:cs="Arial CYR"/>
                <w:sz w:val="12"/>
                <w:szCs w:val="12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976E7E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F" w:rsidRPr="00AD6C21" w:rsidRDefault="00AA5E1F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Pr="002B0278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</w:t>
            </w:r>
            <w:r w:rsidR="004850A0">
              <w:rPr>
                <w:rFonts w:ascii="Arial CYR" w:hAnsi="Arial CYR" w:cs="Arial CYR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sz w:val="12"/>
                <w:szCs w:val="12"/>
              </w:rPr>
              <w:t>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284,905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E1F" w:rsidRDefault="00AA5E1F" w:rsidP="002B027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4850A0" w:rsidRDefault="00230544" w:rsidP="00F733EB">
            <w:pPr>
              <w:spacing w:before="100" w:beforeAutospacing="1" w:after="115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850A0">
              <w:rPr>
                <w:rFonts w:ascii="Arial" w:hAnsi="Arial" w:cs="Arial"/>
                <w:b/>
                <w:color w:val="000000"/>
                <w:sz w:val="12"/>
                <w:szCs w:val="12"/>
              </w:rPr>
              <w:t>Увеличение фондов оплаты труда основного персонала отрасли «Культура»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281,376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4850A0" w:rsidRDefault="00230544" w:rsidP="00F733EB">
            <w:pPr>
              <w:jc w:val="both"/>
              <w:rPr>
                <w:b/>
                <w:sz w:val="20"/>
                <w:szCs w:val="20"/>
              </w:rPr>
            </w:pPr>
            <w:r w:rsidRPr="004850A0">
              <w:rPr>
                <w:rFonts w:ascii="Arial" w:hAnsi="Arial" w:cs="Arial"/>
                <w:b/>
                <w:sz w:val="12"/>
                <w:szCs w:val="12"/>
              </w:rPr>
              <w:t>Уплата налога на имущество организаций и земельного</w:t>
            </w:r>
            <w:r w:rsidRPr="004850A0">
              <w:rPr>
                <w:b/>
                <w:sz w:val="20"/>
                <w:szCs w:val="20"/>
              </w:rPr>
              <w:t xml:space="preserve"> </w:t>
            </w:r>
            <w:r w:rsidRPr="004850A0">
              <w:rPr>
                <w:rFonts w:ascii="Arial" w:hAnsi="Arial" w:cs="Arial"/>
                <w:b/>
                <w:sz w:val="12"/>
                <w:szCs w:val="12"/>
              </w:rPr>
              <w:t>налога</w:t>
            </w:r>
          </w:p>
          <w:p w:rsidR="00230544" w:rsidRPr="00AD6C21" w:rsidRDefault="0023054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5210136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85,557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Целевые ТЭР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38,900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Целевые МБ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5260119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230544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4" w:rsidRPr="00AD6C21" w:rsidRDefault="00230544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230544" w:rsidRDefault="00230544" w:rsidP="0014788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5260119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14,995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544" w:rsidRDefault="00230544" w:rsidP="003E7331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4850A0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0" w:rsidRPr="00F72F93" w:rsidRDefault="004850A0" w:rsidP="00F733E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72F93">
              <w:rPr>
                <w:rFonts w:ascii="Arial" w:hAnsi="Arial" w:cs="Arial"/>
                <w:b/>
                <w:sz w:val="12"/>
                <w:szCs w:val="12"/>
              </w:rPr>
              <w:t>Проведение праздников «День  Победы» и «День пожилого человека»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Pr="002B0278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7952916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3" w:rsidRPr="00AD6C21" w:rsidRDefault="00F72F93" w:rsidP="00F733EB">
            <w:pP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D6C21">
              <w:rPr>
                <w:rFonts w:ascii="Arial" w:hAnsi="Arial" w:cs="Arial"/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2B0278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7952916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4850A0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0" w:rsidRPr="00F72F93" w:rsidRDefault="004850A0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F72F93">
              <w:rPr>
                <w:rFonts w:ascii="Arial" w:hAnsi="Arial" w:cs="Arial"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Pr="005A3703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96</w:t>
            </w:r>
            <w:r w:rsidR="004850A0">
              <w:rPr>
                <w:rFonts w:ascii="Arial CYR" w:hAnsi="Arial CYR" w:cs="Arial CYR"/>
                <w:sz w:val="12"/>
                <w:szCs w:val="12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4850A0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0" w:rsidRPr="00F72F93" w:rsidRDefault="004850A0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F72F93">
              <w:rPr>
                <w:rFonts w:ascii="Arial" w:hAnsi="Arial" w:cs="Arial"/>
                <w:i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Pr="005A3703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 w:rsidR="00F72F93">
              <w:rPr>
                <w:rFonts w:ascii="Arial CYR" w:hAnsi="Arial CYR" w:cs="Arial CYR"/>
                <w:sz w:val="12"/>
                <w:szCs w:val="12"/>
              </w:rPr>
              <w:t>6,</w:t>
            </w: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 w:rsidR="00F72F93">
              <w:rPr>
                <w:rFonts w:ascii="Arial CYR" w:hAnsi="Arial CYR" w:cs="Arial CYR"/>
                <w:sz w:val="12"/>
                <w:szCs w:val="12"/>
              </w:rPr>
              <w:t>6</w:t>
            </w:r>
            <w:r>
              <w:rPr>
                <w:rFonts w:ascii="Arial CYR" w:hAnsi="Arial CYR" w:cs="Arial CYR"/>
                <w:sz w:val="12"/>
                <w:szCs w:val="12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 w:rsidR="00F72F93">
              <w:rPr>
                <w:rFonts w:ascii="Arial CYR" w:hAnsi="Arial CYR" w:cs="Arial CYR"/>
                <w:sz w:val="12"/>
                <w:szCs w:val="12"/>
              </w:rPr>
              <w:t>6</w:t>
            </w:r>
            <w:r>
              <w:rPr>
                <w:rFonts w:ascii="Arial CYR" w:hAnsi="Arial CYR" w:cs="Arial CYR"/>
                <w:sz w:val="12"/>
                <w:szCs w:val="12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4850A0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3" w:rsidRPr="00F72F93" w:rsidRDefault="00F72F93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F72F93">
              <w:rPr>
                <w:rFonts w:ascii="Arial" w:hAnsi="Arial" w:cs="Arial"/>
                <w:iCs/>
                <w:sz w:val="12"/>
                <w:szCs w:val="12"/>
              </w:rPr>
              <w:t xml:space="preserve">Доплаты к пенсиям </w:t>
            </w:r>
            <w:proofErr w:type="spellStart"/>
            <w:r w:rsidRPr="00F72F93">
              <w:rPr>
                <w:rFonts w:ascii="Arial" w:hAnsi="Arial" w:cs="Arial"/>
                <w:iCs/>
                <w:sz w:val="12"/>
                <w:szCs w:val="12"/>
              </w:rPr>
              <w:t>гос.служащих</w:t>
            </w:r>
            <w:proofErr w:type="spellEnd"/>
            <w:r w:rsidRPr="00F72F93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proofErr w:type="spellStart"/>
            <w:r w:rsidRPr="00F72F93">
              <w:rPr>
                <w:rFonts w:ascii="Arial" w:hAnsi="Arial" w:cs="Arial"/>
                <w:iCs/>
                <w:sz w:val="12"/>
                <w:szCs w:val="12"/>
              </w:rPr>
              <w:t>суб</w:t>
            </w:r>
            <w:proofErr w:type="gramStart"/>
            <w:r w:rsidRPr="00F72F93">
              <w:rPr>
                <w:rFonts w:ascii="Arial" w:hAnsi="Arial" w:cs="Arial"/>
                <w:iCs/>
                <w:sz w:val="12"/>
                <w:szCs w:val="12"/>
              </w:rPr>
              <w:t>.Р</w:t>
            </w:r>
            <w:proofErr w:type="gramEnd"/>
            <w:r w:rsidRPr="00F72F93">
              <w:rPr>
                <w:rFonts w:ascii="Arial" w:hAnsi="Arial" w:cs="Arial"/>
                <w:iCs/>
                <w:sz w:val="12"/>
                <w:szCs w:val="12"/>
              </w:rPr>
              <w:t>Ф</w:t>
            </w:r>
            <w:proofErr w:type="spellEnd"/>
            <w:r w:rsidRPr="00F72F93">
              <w:rPr>
                <w:rFonts w:ascii="Arial" w:hAnsi="Arial" w:cs="Arial"/>
                <w:iCs/>
                <w:sz w:val="12"/>
                <w:szCs w:val="12"/>
              </w:rPr>
              <w:t xml:space="preserve"> и </w:t>
            </w:r>
            <w:proofErr w:type="spellStart"/>
            <w:r w:rsidRPr="00F72F93">
              <w:rPr>
                <w:rFonts w:ascii="Arial" w:hAnsi="Arial" w:cs="Arial"/>
                <w:iCs/>
                <w:sz w:val="12"/>
                <w:szCs w:val="12"/>
              </w:rPr>
              <w:t>мун.служ</w:t>
            </w:r>
            <w:proofErr w:type="spellEnd"/>
            <w:r w:rsidRPr="00F72F93">
              <w:rPr>
                <w:rFonts w:ascii="Arial" w:hAnsi="Arial" w:cs="Arial"/>
                <w:iCs/>
                <w:sz w:val="12"/>
                <w:szCs w:val="12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5A370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F72F93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3" w:rsidRPr="00F72F93" w:rsidRDefault="00F72F93" w:rsidP="00F733EB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F72F93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5A370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4850A0" w:rsidTr="00F72F93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0" w:rsidRPr="00F72F93" w:rsidRDefault="004850A0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F72F93">
              <w:rPr>
                <w:rFonts w:ascii="Arial" w:hAnsi="Arial" w:cs="Arial"/>
                <w:i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Pr="005A3703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0A0" w:rsidRDefault="004850A0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F72F93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3" w:rsidRPr="00F72F93" w:rsidRDefault="00F72F93" w:rsidP="00F733EB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Резервный фонд финансирования непредвиденных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5A370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47884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4850A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F72F93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3" w:rsidRPr="00F72F93" w:rsidRDefault="00F72F93" w:rsidP="00F733E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72F93">
              <w:rPr>
                <w:rFonts w:ascii="Arial" w:hAnsi="Arial" w:cs="Arial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5A370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100,0</w:t>
            </w:r>
          </w:p>
        </w:tc>
      </w:tr>
      <w:tr w:rsidR="00F72F93" w:rsidTr="00F72F93">
        <w:trPr>
          <w:gridAfter w:val="3"/>
          <w:wAfter w:w="355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2F93" w:rsidRDefault="00F72F93" w:rsidP="00F72F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6917C6" w:rsidRDefault="00F72F93" w:rsidP="00F72F93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5095,06934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6917C6" w:rsidRDefault="00F72F93" w:rsidP="00F72F93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5095,06934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F72F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5049,49055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F72F93" w:rsidRDefault="00F72F93" w:rsidP="00F72F9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72F93">
              <w:rPr>
                <w:rFonts w:ascii="Arial" w:hAnsi="Arial" w:cs="Arial"/>
                <w:b/>
                <w:bCs/>
                <w:sz w:val="12"/>
                <w:szCs w:val="12"/>
              </w:rPr>
              <w:t>163,970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Pr="006917C6" w:rsidRDefault="00230544" w:rsidP="00F72F93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99,1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F93" w:rsidRDefault="00F72F93" w:rsidP="00183A5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  <w:p w:rsidR="00183A5B" w:rsidRPr="006917C6" w:rsidRDefault="00183A5B" w:rsidP="00F72F93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99,1</w:t>
            </w:r>
          </w:p>
        </w:tc>
      </w:tr>
    </w:tbl>
    <w:p w:rsidR="000B43BC" w:rsidRDefault="000B43BC" w:rsidP="000B43BC">
      <w:pPr>
        <w:rPr>
          <w:sz w:val="12"/>
          <w:szCs w:val="12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B43BC">
        <w:trPr>
          <w:trHeight w:val="285"/>
        </w:trPr>
        <w:tc>
          <w:tcPr>
            <w:tcW w:w="10440" w:type="dxa"/>
            <w:noWrap/>
            <w:vAlign w:val="bottom"/>
          </w:tcPr>
          <w:p w:rsidR="006917C6" w:rsidRPr="0071272B" w:rsidRDefault="006917C6" w:rsidP="00FE77FD">
            <w:pPr>
              <w:jc w:val="right"/>
              <w:rPr>
                <w:bCs/>
                <w:sz w:val="16"/>
                <w:szCs w:val="16"/>
              </w:rPr>
            </w:pPr>
          </w:p>
          <w:p w:rsidR="00F733EB" w:rsidRDefault="00F733EB" w:rsidP="00FE77FD">
            <w:pPr>
              <w:jc w:val="right"/>
              <w:rPr>
                <w:bCs/>
                <w:sz w:val="16"/>
                <w:szCs w:val="16"/>
              </w:rPr>
            </w:pPr>
          </w:p>
          <w:p w:rsidR="00F733EB" w:rsidRDefault="00F733EB" w:rsidP="00FE77FD">
            <w:pPr>
              <w:jc w:val="right"/>
              <w:rPr>
                <w:bCs/>
                <w:sz w:val="16"/>
                <w:szCs w:val="16"/>
              </w:rPr>
            </w:pPr>
          </w:p>
          <w:p w:rsidR="000B43BC" w:rsidRPr="0071272B" w:rsidRDefault="000B43BC" w:rsidP="00FE77F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272B">
              <w:rPr>
                <w:bCs/>
                <w:sz w:val="16"/>
                <w:szCs w:val="16"/>
              </w:rPr>
              <w:lastRenderedPageBreak/>
              <w:t>Приложение № 3</w:t>
            </w:r>
          </w:p>
        </w:tc>
      </w:tr>
      <w:tr w:rsidR="000B43BC">
        <w:trPr>
          <w:trHeight w:val="285"/>
        </w:trPr>
        <w:tc>
          <w:tcPr>
            <w:tcW w:w="10440" w:type="dxa"/>
            <w:noWrap/>
            <w:vAlign w:val="bottom"/>
          </w:tcPr>
          <w:p w:rsidR="000B43BC" w:rsidRPr="0071272B" w:rsidRDefault="000B43BC" w:rsidP="007F6BD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272B">
              <w:rPr>
                <w:bCs/>
                <w:sz w:val="16"/>
                <w:szCs w:val="16"/>
              </w:rPr>
              <w:lastRenderedPageBreak/>
              <w:t>к решению сессии от</w:t>
            </w:r>
            <w:proofErr w:type="gramStart"/>
            <w:r w:rsidRPr="0071272B">
              <w:rPr>
                <w:bCs/>
                <w:sz w:val="16"/>
                <w:szCs w:val="16"/>
              </w:rPr>
              <w:t>.</w:t>
            </w:r>
            <w:proofErr w:type="gramEnd"/>
            <w:r w:rsidRPr="0071272B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71272B">
              <w:rPr>
                <w:bCs/>
                <w:sz w:val="16"/>
                <w:szCs w:val="16"/>
              </w:rPr>
              <w:t>г</w:t>
            </w:r>
            <w:proofErr w:type="gramEnd"/>
            <w:r w:rsidRPr="0071272B">
              <w:rPr>
                <w:bCs/>
                <w:sz w:val="16"/>
                <w:szCs w:val="16"/>
              </w:rPr>
              <w:t>.</w:t>
            </w:r>
          </w:p>
        </w:tc>
      </w:tr>
      <w:tr w:rsidR="000B43BC">
        <w:trPr>
          <w:trHeight w:val="285"/>
        </w:trPr>
        <w:tc>
          <w:tcPr>
            <w:tcW w:w="10440" w:type="dxa"/>
          </w:tcPr>
          <w:p w:rsidR="000B43BC" w:rsidRPr="0071272B" w:rsidRDefault="000B43BC" w:rsidP="00712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272B">
              <w:rPr>
                <w:bCs/>
                <w:sz w:val="16"/>
                <w:szCs w:val="16"/>
              </w:rPr>
              <w:t>«Об исполнении бюджета СП «</w:t>
            </w:r>
            <w:proofErr w:type="spellStart"/>
            <w:r w:rsidRPr="0071272B">
              <w:rPr>
                <w:bCs/>
                <w:sz w:val="16"/>
                <w:szCs w:val="16"/>
              </w:rPr>
              <w:t>Тугнуйское</w:t>
            </w:r>
            <w:proofErr w:type="spellEnd"/>
            <w:r w:rsidRPr="0071272B">
              <w:rPr>
                <w:bCs/>
                <w:sz w:val="16"/>
                <w:szCs w:val="16"/>
              </w:rPr>
              <w:t>» за 201</w:t>
            </w:r>
            <w:r w:rsidR="0071272B">
              <w:rPr>
                <w:bCs/>
                <w:sz w:val="16"/>
                <w:szCs w:val="16"/>
              </w:rPr>
              <w:t>3</w:t>
            </w:r>
            <w:r w:rsidRPr="0071272B">
              <w:rPr>
                <w:bCs/>
                <w:sz w:val="16"/>
                <w:szCs w:val="16"/>
              </w:rPr>
              <w:t xml:space="preserve"> год"</w:t>
            </w:r>
          </w:p>
        </w:tc>
      </w:tr>
    </w:tbl>
    <w:p w:rsidR="000B43BC" w:rsidRDefault="000B43BC" w:rsidP="000B43BC">
      <w:pPr>
        <w:jc w:val="right"/>
        <w:rPr>
          <w:b/>
          <w:bCs/>
          <w:sz w:val="20"/>
          <w:szCs w:val="20"/>
        </w:rPr>
      </w:pPr>
    </w:p>
    <w:p w:rsidR="0071272B" w:rsidRPr="00192142" w:rsidRDefault="000B43BC" w:rsidP="000B43BC">
      <w:pPr>
        <w:jc w:val="center"/>
        <w:rPr>
          <w:bCs/>
          <w:sz w:val="20"/>
          <w:szCs w:val="20"/>
        </w:rPr>
      </w:pPr>
      <w:r w:rsidRPr="00192142">
        <w:rPr>
          <w:bCs/>
          <w:sz w:val="20"/>
          <w:szCs w:val="20"/>
        </w:rPr>
        <w:t>Расходы  бюджета МО СП «</w:t>
      </w:r>
      <w:proofErr w:type="spellStart"/>
      <w:r w:rsidRPr="00192142">
        <w:rPr>
          <w:bCs/>
          <w:sz w:val="20"/>
          <w:szCs w:val="20"/>
        </w:rPr>
        <w:t>Тугнуйское</w:t>
      </w:r>
      <w:proofErr w:type="spellEnd"/>
      <w:r w:rsidRPr="00192142">
        <w:rPr>
          <w:bCs/>
          <w:sz w:val="20"/>
          <w:szCs w:val="20"/>
        </w:rPr>
        <w:t xml:space="preserve">» </w:t>
      </w:r>
    </w:p>
    <w:p w:rsidR="000B43BC" w:rsidRPr="00192142" w:rsidRDefault="000B43BC" w:rsidP="000B43BC">
      <w:pPr>
        <w:jc w:val="center"/>
        <w:rPr>
          <w:bCs/>
          <w:sz w:val="20"/>
          <w:szCs w:val="20"/>
        </w:rPr>
      </w:pPr>
      <w:r w:rsidRPr="00192142">
        <w:rPr>
          <w:bCs/>
          <w:sz w:val="20"/>
          <w:szCs w:val="20"/>
        </w:rPr>
        <w:t>по разделам, подразделам классификации расходов бюджета за 201</w:t>
      </w:r>
      <w:r w:rsidR="0071272B" w:rsidRPr="00192142">
        <w:rPr>
          <w:bCs/>
          <w:sz w:val="20"/>
          <w:szCs w:val="20"/>
        </w:rPr>
        <w:t>3</w:t>
      </w:r>
      <w:r w:rsidRPr="00192142">
        <w:rPr>
          <w:bCs/>
          <w:sz w:val="20"/>
          <w:szCs w:val="20"/>
        </w:rPr>
        <w:t>г</w:t>
      </w:r>
    </w:p>
    <w:p w:rsidR="000B43BC" w:rsidRPr="00192142" w:rsidRDefault="000B43BC" w:rsidP="000B43BC">
      <w:pPr>
        <w:ind w:left="7788"/>
        <w:jc w:val="center"/>
        <w:rPr>
          <w:bCs/>
          <w:sz w:val="20"/>
          <w:szCs w:val="20"/>
        </w:rPr>
      </w:pPr>
      <w:r w:rsidRPr="00192142">
        <w:rPr>
          <w:bCs/>
          <w:sz w:val="20"/>
          <w:szCs w:val="20"/>
        </w:rPr>
        <w:t xml:space="preserve">           тыс</w:t>
      </w:r>
      <w:proofErr w:type="gramStart"/>
      <w:r w:rsidRPr="00192142">
        <w:rPr>
          <w:bCs/>
          <w:sz w:val="20"/>
          <w:szCs w:val="20"/>
        </w:rPr>
        <w:t>.р</w:t>
      </w:r>
      <w:proofErr w:type="gramEnd"/>
      <w:r w:rsidRPr="00192142">
        <w:rPr>
          <w:bCs/>
          <w:sz w:val="20"/>
          <w:szCs w:val="20"/>
        </w:rPr>
        <w:t>уб.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260"/>
        <w:gridCol w:w="1211"/>
        <w:gridCol w:w="1309"/>
        <w:gridCol w:w="1080"/>
        <w:gridCol w:w="1080"/>
        <w:gridCol w:w="705"/>
      </w:tblGrid>
      <w:tr w:rsidR="000B43BC" w:rsidRPr="00192142" w:rsidTr="006917C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C" w:rsidRPr="00192142" w:rsidRDefault="000B43BC" w:rsidP="00FE77FD">
            <w:pPr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C" w:rsidRPr="00192142" w:rsidRDefault="000B43BC" w:rsidP="00FE77FD">
            <w:pPr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C" w:rsidRPr="00F733EB" w:rsidRDefault="002A3B2A" w:rsidP="0071272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утверждено решением сессии № 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21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от 30.12.201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г " О 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бюджете  СП «</w:t>
            </w:r>
            <w:proofErr w:type="spellStart"/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» на 203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 и плановый период 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.»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Уточненная сводная бюджетная роспись, 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3BC" w:rsidRPr="00F733EB" w:rsidRDefault="000B43BC" w:rsidP="0071272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Исполнение за 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год, 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</w:t>
            </w:r>
            <w:proofErr w:type="gram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.р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В том числе за счет доходов от оказания платных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3BC" w:rsidRPr="00F733EB" w:rsidRDefault="000B43BC" w:rsidP="0071272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% исполнения решения сессии 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№ 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21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от 30.12.201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г " О  бюджете  СП «</w:t>
            </w:r>
            <w:proofErr w:type="spellStart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» на 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 и плановый период 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71272B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.»</w:t>
            </w:r>
            <w:proofErr w:type="gramEnd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="002A3B2A"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3BC" w:rsidRPr="00F733EB" w:rsidRDefault="000B43BC" w:rsidP="00FE77FD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% исполнения сводной бюджетной росписи</w:t>
            </w:r>
          </w:p>
        </w:tc>
      </w:tr>
      <w:tr w:rsidR="00F324B3" w:rsidTr="00691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E77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E77F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1681,47374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1681,47374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1645,1126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64246A" w:rsidP="0064246A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4,47827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92142" w:rsidP="00F80F5D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92142" w:rsidP="00F80F5D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97,8</w:t>
            </w:r>
          </w:p>
        </w:tc>
      </w:tr>
      <w:tr w:rsidR="002A3B2A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Default="002A3B2A" w:rsidP="00FE7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64246A" w:rsidRDefault="002A3B2A" w:rsidP="0064246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iCs/>
                <w:sz w:val="16"/>
                <w:szCs w:val="16"/>
              </w:rPr>
            </w:pPr>
            <w:r w:rsidRPr="00F733EB">
              <w:rPr>
                <w:iCs/>
                <w:sz w:val="16"/>
                <w:szCs w:val="16"/>
              </w:rPr>
              <w:t>514,02089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iCs/>
                <w:sz w:val="16"/>
                <w:szCs w:val="16"/>
              </w:rPr>
            </w:pPr>
            <w:r w:rsidRPr="00F733EB">
              <w:rPr>
                <w:iCs/>
                <w:sz w:val="16"/>
                <w:szCs w:val="16"/>
              </w:rPr>
              <w:t>514,02089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iCs/>
                <w:sz w:val="16"/>
                <w:szCs w:val="16"/>
              </w:rPr>
            </w:pPr>
            <w:r w:rsidRPr="00F733EB">
              <w:rPr>
                <w:iCs/>
                <w:sz w:val="16"/>
                <w:szCs w:val="16"/>
              </w:rPr>
              <w:t>491,83994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2A3B2A" w:rsidP="00F80F5D">
            <w:pPr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192142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192142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95,7</w:t>
            </w:r>
          </w:p>
        </w:tc>
      </w:tr>
      <w:tr w:rsidR="002A3B2A" w:rsidTr="0064246A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Default="002A3B2A" w:rsidP="00FE7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64246A" w:rsidRDefault="002A3B2A" w:rsidP="0064246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F324B3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  <w:p w:rsidR="002A3B2A" w:rsidRPr="00F733EB" w:rsidRDefault="00F324B3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</w:tc>
      </w:tr>
      <w:tr w:rsidR="002A3B2A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Default="002A3B2A" w:rsidP="00FE77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A" w:rsidRPr="0064246A" w:rsidRDefault="002A3B2A" w:rsidP="0064246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1064,62427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1064,62427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F324B3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1054,69134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2A3B2A" w:rsidP="00F80F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192142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2A" w:rsidRPr="00F733EB" w:rsidRDefault="00192142" w:rsidP="00F80F5D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99,1</w:t>
            </w:r>
          </w:p>
        </w:tc>
      </w:tr>
      <w:tr w:rsidR="00F324B3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64246A">
            <w:pPr>
              <w:pStyle w:val="u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F324B3" w:rsidRPr="0064246A" w:rsidRDefault="00F324B3" w:rsidP="0064246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17,502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17,502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17,502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92142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92142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F324B3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pStyle w:val="u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84,32658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84,32658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81,07932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64246A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4,47827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96,1</w:t>
            </w:r>
          </w:p>
        </w:tc>
      </w:tr>
      <w:tr w:rsidR="00F324B3" w:rsidTr="00691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5B29A4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5B29A4">
            <w:pPr>
              <w:jc w:val="right"/>
              <w:rPr>
                <w:b/>
                <w:sz w:val="16"/>
                <w:szCs w:val="16"/>
              </w:rPr>
            </w:pPr>
            <w:r w:rsidRPr="00F733EB">
              <w:rPr>
                <w:b/>
                <w:sz w:val="16"/>
                <w:szCs w:val="16"/>
              </w:rPr>
              <w:t>100,0</w:t>
            </w:r>
          </w:p>
        </w:tc>
      </w:tr>
      <w:tr w:rsidR="00F324B3" w:rsidTr="006917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1478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b/>
                <w:bCs/>
                <w:color w:val="000000"/>
                <w:sz w:val="16"/>
                <w:szCs w:val="16"/>
              </w:rPr>
              <w:t>64,600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bCs/>
                <w:color w:val="000000"/>
                <w:sz w:val="16"/>
                <w:szCs w:val="16"/>
              </w:rPr>
              <w:t xml:space="preserve">      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bCs/>
                <w:color w:val="000000"/>
                <w:sz w:val="16"/>
                <w:szCs w:val="16"/>
              </w:rPr>
              <w:t xml:space="preserve">   100,0</w:t>
            </w:r>
          </w:p>
        </w:tc>
      </w:tr>
      <w:tr w:rsidR="00F324B3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348,685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348,685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348,47561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64246A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84,33773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</w:t>
            </w:r>
            <w:r w:rsidR="005B29A4" w:rsidRPr="00F733EB"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</w:t>
            </w:r>
            <w:r w:rsidR="005B29A4" w:rsidRPr="00F733EB">
              <w:rPr>
                <w:sz w:val="16"/>
                <w:szCs w:val="16"/>
              </w:rPr>
              <w:t>9</w:t>
            </w:r>
          </w:p>
        </w:tc>
      </w:tr>
      <w:tr w:rsidR="00F324B3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324B3" w:rsidRDefault="00F324B3" w:rsidP="00F324B3">
            <w:pPr>
              <w:rPr>
                <w:bCs/>
                <w:sz w:val="16"/>
                <w:szCs w:val="16"/>
              </w:rPr>
            </w:pPr>
            <w:r w:rsidRPr="00F324B3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5B29A4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Default="005B29A4" w:rsidP="00F3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Pr="0064246A" w:rsidRDefault="005B29A4" w:rsidP="00F324B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345,685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345,685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345,47561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Pr="00F733EB" w:rsidRDefault="0064246A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84,33773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AE660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AE660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</w:tr>
      <w:tr w:rsidR="00F324B3" w:rsidTr="00F80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324B3" w:rsidRDefault="00F324B3" w:rsidP="00F324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24B3">
              <w:rPr>
                <w:rFonts w:ascii="Arial" w:hAnsi="Arial" w:cs="Arial"/>
                <w:b/>
                <w:sz w:val="14"/>
                <w:szCs w:val="14"/>
              </w:rPr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sz w:val="12"/>
                <w:szCs w:val="12"/>
              </w:rPr>
              <w:t>Топливно-энергетический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8,870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8,870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224,13360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224,13360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217,00770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64246A" w:rsidP="00F324B3">
            <w:pPr>
              <w:jc w:val="center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75,154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5B29A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95,2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136,705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136,705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130,154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64246A" w:rsidP="00F324B3">
            <w:pPr>
              <w:jc w:val="center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75,154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95,2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87,42860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87,42860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86,85370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99,3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2671,307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2671,307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2669,42464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</w:tr>
      <w:tr w:rsidR="005B29A4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Default="005B29A4" w:rsidP="00F3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4" w:rsidRPr="0064246A" w:rsidRDefault="005B29A4" w:rsidP="00F324B3">
            <w:pPr>
              <w:rPr>
                <w:rFonts w:ascii="Arial" w:hAnsi="Arial" w:cs="Arial"/>
                <w:sz w:val="12"/>
                <w:szCs w:val="12"/>
              </w:rPr>
            </w:pPr>
            <w:r w:rsidRPr="0064246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2671,307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2671,307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2669,42464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AE660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A4" w:rsidRPr="00F733EB" w:rsidRDefault="005B29A4" w:rsidP="00AE660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99,9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96,000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96</w:t>
            </w:r>
            <w:r w:rsidR="00F324B3" w:rsidRPr="00F733EB">
              <w:rPr>
                <w:sz w:val="16"/>
                <w:szCs w:val="16"/>
              </w:rPr>
              <w:t>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96,</w:t>
            </w:r>
            <w:r w:rsidR="00F324B3" w:rsidRPr="00F733EB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64246A">
              <w:rPr>
                <w:rFonts w:ascii="Arial" w:hAnsi="Arial" w:cs="Arial"/>
                <w:i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</w:t>
            </w:r>
            <w:r w:rsidR="00147884" w:rsidRPr="00F733EB">
              <w:rPr>
                <w:sz w:val="16"/>
                <w:szCs w:val="16"/>
              </w:rPr>
              <w:t>6</w:t>
            </w:r>
            <w:r w:rsidRPr="00F733EB">
              <w:rPr>
                <w:sz w:val="16"/>
                <w:szCs w:val="16"/>
              </w:rPr>
              <w:t>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</w:t>
            </w:r>
            <w:r w:rsidR="00147884" w:rsidRPr="00F733EB">
              <w:rPr>
                <w:sz w:val="16"/>
                <w:szCs w:val="16"/>
              </w:rPr>
              <w:t>6</w:t>
            </w:r>
            <w:r w:rsidRPr="00F733EB">
              <w:rPr>
                <w:sz w:val="16"/>
                <w:szCs w:val="16"/>
              </w:rPr>
              <w:t>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3</w:t>
            </w:r>
            <w:r w:rsidR="00147884" w:rsidRPr="00F733EB">
              <w:rPr>
                <w:sz w:val="16"/>
                <w:szCs w:val="16"/>
              </w:rPr>
              <w:t>6</w:t>
            </w:r>
            <w:r w:rsidRPr="00F733EB">
              <w:rPr>
                <w:sz w:val="16"/>
                <w:szCs w:val="16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F324B3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147884" w:rsidTr="00147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4" w:rsidRDefault="00147884" w:rsidP="00F324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4" w:rsidRPr="0064246A" w:rsidRDefault="00147884" w:rsidP="00F324B3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64246A">
              <w:rPr>
                <w:rFonts w:ascii="Arial" w:hAnsi="Arial" w:cs="Arial"/>
                <w:iCs/>
                <w:sz w:val="12"/>
                <w:szCs w:val="12"/>
              </w:rPr>
              <w:t>Социальные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84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60,000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4" w:rsidRPr="00F733EB" w:rsidRDefault="00147884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60,000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4" w:rsidRPr="00F733EB" w:rsidRDefault="00147884" w:rsidP="00147884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84" w:rsidRPr="00F733EB" w:rsidRDefault="00147884" w:rsidP="00F3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84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84" w:rsidRPr="00F733EB" w:rsidRDefault="00147884" w:rsidP="00F324B3">
            <w:pPr>
              <w:jc w:val="right"/>
              <w:rPr>
                <w:sz w:val="16"/>
                <w:szCs w:val="16"/>
              </w:rPr>
            </w:pPr>
            <w:r w:rsidRPr="00F733EB">
              <w:rPr>
                <w:sz w:val="16"/>
                <w:szCs w:val="16"/>
              </w:rPr>
              <w:t>100,0</w:t>
            </w:r>
          </w:p>
        </w:tc>
      </w:tr>
      <w:tr w:rsidR="00F324B3" w:rsidTr="008338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Default="00F324B3" w:rsidP="00F324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3" w:rsidRPr="0064246A" w:rsidRDefault="00F324B3" w:rsidP="00F324B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4246A">
              <w:rPr>
                <w:rFonts w:ascii="Arial" w:hAnsi="Arial" w:cs="Arial"/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884" w:rsidRPr="00F733EB" w:rsidRDefault="00147884" w:rsidP="00147884">
            <w:pPr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5095,06934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5095,06934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147884" w:rsidP="00F324B3">
            <w:pPr>
              <w:jc w:val="right"/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5049,49055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64246A" w:rsidP="00F324B3">
            <w:pPr>
              <w:jc w:val="right"/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163,970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733EB" w:rsidRDefault="005B29A4" w:rsidP="00F324B3">
            <w:pPr>
              <w:jc w:val="right"/>
              <w:rPr>
                <w:b/>
                <w:bCs/>
                <w:sz w:val="16"/>
                <w:szCs w:val="16"/>
              </w:rPr>
            </w:pPr>
            <w:r w:rsidRPr="00F733EB">
              <w:rPr>
                <w:b/>
                <w:bCs/>
                <w:sz w:val="16"/>
                <w:szCs w:val="16"/>
              </w:rPr>
              <w:t>99,1</w:t>
            </w:r>
          </w:p>
        </w:tc>
      </w:tr>
    </w:tbl>
    <w:p w:rsidR="000B43BC" w:rsidRDefault="000B43BC" w:rsidP="000B43BC">
      <w:pPr>
        <w:rPr>
          <w:sz w:val="16"/>
          <w:szCs w:val="16"/>
        </w:rPr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EB09DE" w:rsidRDefault="00EB09DE" w:rsidP="000B43BC">
      <w:pPr>
        <w:jc w:val="right"/>
        <w:rPr>
          <w:b/>
          <w:bCs/>
        </w:rPr>
      </w:pPr>
    </w:p>
    <w:p w:rsidR="00EB09DE" w:rsidRDefault="00EB09DE" w:rsidP="000B43BC">
      <w:pPr>
        <w:jc w:val="right"/>
        <w:rPr>
          <w:bCs/>
          <w:sz w:val="16"/>
          <w:szCs w:val="16"/>
        </w:rPr>
      </w:pPr>
    </w:p>
    <w:p w:rsidR="00F733EB" w:rsidRDefault="000B43BC" w:rsidP="000B43BC">
      <w:pPr>
        <w:jc w:val="right"/>
        <w:rPr>
          <w:bCs/>
          <w:sz w:val="16"/>
          <w:szCs w:val="16"/>
        </w:rPr>
      </w:pPr>
      <w:r w:rsidRPr="00EB09DE">
        <w:rPr>
          <w:bCs/>
          <w:sz w:val="16"/>
          <w:szCs w:val="16"/>
        </w:rPr>
        <w:t xml:space="preserve">  </w:t>
      </w: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0B43BC" w:rsidRPr="00EB09DE" w:rsidRDefault="000B43BC" w:rsidP="000B43BC">
      <w:pPr>
        <w:jc w:val="right"/>
        <w:rPr>
          <w:bCs/>
          <w:sz w:val="16"/>
          <w:szCs w:val="16"/>
        </w:rPr>
      </w:pPr>
      <w:r w:rsidRPr="00EB09DE">
        <w:rPr>
          <w:bCs/>
          <w:sz w:val="16"/>
          <w:szCs w:val="16"/>
        </w:rPr>
        <w:lastRenderedPageBreak/>
        <w:t>Приложение  № 4</w:t>
      </w:r>
    </w:p>
    <w:p w:rsidR="000B43BC" w:rsidRPr="00EB09DE" w:rsidRDefault="000B43BC" w:rsidP="000B43BC">
      <w:pPr>
        <w:jc w:val="right"/>
        <w:rPr>
          <w:bCs/>
          <w:sz w:val="16"/>
          <w:szCs w:val="16"/>
        </w:rPr>
      </w:pPr>
      <w:r w:rsidRPr="00EB09DE">
        <w:rPr>
          <w:bCs/>
          <w:sz w:val="16"/>
          <w:szCs w:val="16"/>
        </w:rPr>
        <w:t xml:space="preserve">                                                                                 к решению сессии №</w:t>
      </w:r>
      <w:r w:rsidR="003E7331">
        <w:rPr>
          <w:bCs/>
          <w:sz w:val="16"/>
          <w:szCs w:val="16"/>
        </w:rPr>
        <w:t xml:space="preserve"> </w:t>
      </w:r>
      <w:proofErr w:type="gramStart"/>
      <w:r w:rsidRPr="00EB09DE">
        <w:rPr>
          <w:bCs/>
          <w:sz w:val="16"/>
          <w:szCs w:val="16"/>
        </w:rPr>
        <w:t>г</w:t>
      </w:r>
      <w:proofErr w:type="gramEnd"/>
      <w:r w:rsidRPr="00EB09DE">
        <w:rPr>
          <w:bCs/>
          <w:sz w:val="16"/>
          <w:szCs w:val="16"/>
        </w:rPr>
        <w:t>.</w:t>
      </w:r>
    </w:p>
    <w:p w:rsidR="000B43BC" w:rsidRPr="00EB09DE" w:rsidRDefault="000B43BC" w:rsidP="000B43BC">
      <w:pPr>
        <w:jc w:val="right"/>
        <w:rPr>
          <w:sz w:val="16"/>
          <w:szCs w:val="16"/>
        </w:rPr>
      </w:pPr>
      <w:r w:rsidRPr="00EB09DE">
        <w:rPr>
          <w:bCs/>
          <w:sz w:val="16"/>
          <w:szCs w:val="16"/>
        </w:rPr>
        <w:t>««Об исполнении бюджета СП «</w:t>
      </w:r>
      <w:proofErr w:type="spellStart"/>
      <w:r w:rsidRPr="00EB09DE">
        <w:rPr>
          <w:bCs/>
          <w:sz w:val="16"/>
          <w:szCs w:val="16"/>
        </w:rPr>
        <w:t>Тугнуйское</w:t>
      </w:r>
      <w:proofErr w:type="spellEnd"/>
      <w:r w:rsidRPr="00EB09DE">
        <w:rPr>
          <w:bCs/>
          <w:sz w:val="16"/>
          <w:szCs w:val="16"/>
        </w:rPr>
        <w:t>» за 20</w:t>
      </w:r>
      <w:r w:rsidR="00FE0301" w:rsidRPr="00EB09DE">
        <w:rPr>
          <w:bCs/>
          <w:sz w:val="16"/>
          <w:szCs w:val="16"/>
        </w:rPr>
        <w:t>1</w:t>
      </w:r>
      <w:r w:rsidR="00EB09DE">
        <w:rPr>
          <w:bCs/>
          <w:sz w:val="16"/>
          <w:szCs w:val="16"/>
        </w:rPr>
        <w:t>3</w:t>
      </w:r>
      <w:r w:rsidRPr="00EB09DE">
        <w:rPr>
          <w:bCs/>
          <w:sz w:val="16"/>
          <w:szCs w:val="16"/>
        </w:rPr>
        <w:t xml:space="preserve"> год"</w:t>
      </w:r>
      <w:r w:rsidRPr="00EB09DE">
        <w:rPr>
          <w:sz w:val="16"/>
          <w:szCs w:val="16"/>
        </w:rPr>
        <w:t>»</w:t>
      </w:r>
    </w:p>
    <w:p w:rsidR="000B43BC" w:rsidRDefault="000B43BC" w:rsidP="000B43BC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>Источники финансирования дефицита бюджета  сельского поселения за 20</w:t>
      </w:r>
      <w:r w:rsidR="00FE0301" w:rsidRPr="00192142">
        <w:t>1</w:t>
      </w:r>
      <w:r w:rsidR="00EB09DE" w:rsidRPr="00192142">
        <w:t>3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  <w:r w:rsidRPr="00192142">
        <w:t>(тыс. рублей)</w:t>
      </w: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0"/>
        <w:gridCol w:w="851"/>
      </w:tblGrid>
      <w:tr w:rsidR="00FE0301" w:rsidRPr="00192142" w:rsidTr="00FE0301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01" w:rsidRPr="00F733EB" w:rsidRDefault="00FE0301" w:rsidP="00FE77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01" w:rsidRPr="00F733EB" w:rsidRDefault="00FE0301" w:rsidP="00FE77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01" w:rsidRPr="00F733EB" w:rsidRDefault="00FE0301" w:rsidP="00EB09D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утверждено решением сессии № 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2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1 от 30.12.201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г " О  бюджете  СП «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» на 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 и плановый период 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.»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1" w:rsidRPr="00F733EB" w:rsidRDefault="00FE0301" w:rsidP="0083380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Уточненная сводная бюджетная роспись,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1" w:rsidRPr="00F733EB" w:rsidRDefault="00FE0301" w:rsidP="00EB09D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Исполнение за 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год, 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</w:t>
            </w:r>
            <w:proofErr w:type="gram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.р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01" w:rsidRPr="00F733EB" w:rsidRDefault="00FE0301" w:rsidP="0083380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>В том числе за счет доходов от оказания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01" w:rsidRPr="00F733EB" w:rsidRDefault="00FE0301" w:rsidP="00EB09D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% исполнения решения сессии  № 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21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от 30.12.201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г " О  бюджете  СП «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Тугнуйское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» на 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год и плановый период 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 xml:space="preserve">4 и 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>201</w:t>
            </w:r>
            <w:r w:rsidR="00EB09DE" w:rsidRPr="00F733EB"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F733EB">
              <w:rPr>
                <w:rFonts w:ascii="Arial" w:hAnsi="Arial" w:cs="Arial"/>
                <w:bCs/>
                <w:sz w:val="12"/>
                <w:szCs w:val="12"/>
              </w:rPr>
              <w:t xml:space="preserve"> г</w:t>
            </w:r>
            <w:proofErr w:type="gram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.»</w:t>
            </w:r>
            <w:proofErr w:type="gram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2"/>
                <w:szCs w:val="12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</w:tr>
      <w:tr w:rsidR="00EB09DE" w:rsidTr="00FE0301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3EB">
              <w:rPr>
                <w:rFonts w:ascii="Arial" w:hAnsi="Arial" w:cs="Arial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EB09DE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13,95561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8"/>
                <w:szCs w:val="18"/>
              </w:rPr>
            </w:pPr>
          </w:p>
        </w:tc>
      </w:tr>
      <w:tr w:rsidR="00EB09DE" w:rsidTr="00FE0301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3EB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EB09DE" w:rsidP="00192142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-</w:t>
            </w:r>
            <w:r w:rsidR="00192142" w:rsidRPr="00192142">
              <w:rPr>
                <w:sz w:val="18"/>
                <w:szCs w:val="18"/>
              </w:rPr>
              <w:t>5063,44616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19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</w:t>
            </w:r>
            <w:r w:rsidR="0019214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19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</w:t>
            </w:r>
            <w:r w:rsidR="00192142">
              <w:rPr>
                <w:sz w:val="18"/>
                <w:szCs w:val="18"/>
              </w:rPr>
              <w:t>8</w:t>
            </w:r>
          </w:p>
        </w:tc>
      </w:tr>
      <w:tr w:rsidR="00EB09DE" w:rsidTr="00FE0301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3EB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EB09DE" w:rsidP="00192142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-</w:t>
            </w:r>
            <w:r w:rsidR="00192142" w:rsidRPr="00192142">
              <w:rPr>
                <w:sz w:val="18"/>
                <w:szCs w:val="18"/>
              </w:rPr>
              <w:t>5063,44616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19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</w:t>
            </w:r>
            <w:r w:rsidR="0019214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19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</w:t>
            </w:r>
            <w:r w:rsidR="00192142">
              <w:rPr>
                <w:sz w:val="18"/>
                <w:szCs w:val="18"/>
              </w:rPr>
              <w:t>8</w:t>
            </w:r>
          </w:p>
        </w:tc>
      </w:tr>
      <w:tr w:rsidR="00EB09DE" w:rsidTr="00FE0301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3EB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5049,49055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192142" w:rsidP="00FE7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192142" w:rsidP="0019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EB09DE" w:rsidTr="00FE0301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33EB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5049,49055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192142" w:rsidP="00FE77FD">
            <w:pPr>
              <w:jc w:val="center"/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192142" w:rsidP="00FE77FD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99,1</w:t>
            </w:r>
          </w:p>
        </w:tc>
      </w:tr>
      <w:tr w:rsidR="00EB09DE" w:rsidTr="00FE0301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DE" w:rsidRPr="00F733EB" w:rsidRDefault="00EB09DE" w:rsidP="00F733E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EB09DE" w:rsidRDefault="00EB09DE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Pr="00192142" w:rsidRDefault="00EB09DE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13,95561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DE" w:rsidRDefault="00EB09DE" w:rsidP="00FE77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/>
          <w:bCs/>
        </w:rPr>
      </w:pPr>
    </w:p>
    <w:p w:rsidR="00192142" w:rsidRDefault="00192142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F733EB" w:rsidRDefault="00F733EB" w:rsidP="000B43BC">
      <w:pPr>
        <w:jc w:val="right"/>
        <w:rPr>
          <w:bCs/>
          <w:sz w:val="16"/>
          <w:szCs w:val="16"/>
        </w:rPr>
      </w:pPr>
    </w:p>
    <w:p w:rsidR="000B43BC" w:rsidRPr="00192142" w:rsidRDefault="000B43BC" w:rsidP="000B43BC">
      <w:pPr>
        <w:jc w:val="right"/>
        <w:rPr>
          <w:bCs/>
          <w:sz w:val="16"/>
          <w:szCs w:val="16"/>
        </w:rPr>
      </w:pPr>
      <w:r w:rsidRPr="00192142">
        <w:rPr>
          <w:bCs/>
          <w:sz w:val="16"/>
          <w:szCs w:val="16"/>
        </w:rPr>
        <w:lastRenderedPageBreak/>
        <w:t xml:space="preserve"> Приложение  № 5</w:t>
      </w:r>
    </w:p>
    <w:p w:rsidR="000B43BC" w:rsidRPr="00192142" w:rsidRDefault="000B43BC" w:rsidP="000B43BC">
      <w:pPr>
        <w:jc w:val="right"/>
        <w:rPr>
          <w:bCs/>
          <w:sz w:val="16"/>
          <w:szCs w:val="16"/>
        </w:rPr>
      </w:pPr>
      <w:r w:rsidRPr="00192142">
        <w:rPr>
          <w:bCs/>
          <w:sz w:val="16"/>
          <w:szCs w:val="16"/>
        </w:rPr>
        <w:t xml:space="preserve">                                                                                 к решению сессии № </w:t>
      </w:r>
      <w:r w:rsidR="003E7331">
        <w:rPr>
          <w:bCs/>
          <w:sz w:val="16"/>
          <w:szCs w:val="16"/>
        </w:rPr>
        <w:t xml:space="preserve"> </w:t>
      </w:r>
      <w:r w:rsidRPr="00192142">
        <w:rPr>
          <w:bCs/>
          <w:sz w:val="16"/>
          <w:szCs w:val="16"/>
        </w:rPr>
        <w:t xml:space="preserve"> от </w:t>
      </w:r>
      <w:bookmarkStart w:id="0" w:name="_GoBack"/>
      <w:bookmarkEnd w:id="0"/>
      <w:r w:rsidR="00192142" w:rsidRPr="00192142">
        <w:rPr>
          <w:bCs/>
          <w:sz w:val="16"/>
          <w:szCs w:val="16"/>
        </w:rPr>
        <w:t xml:space="preserve"> </w:t>
      </w:r>
      <w:r w:rsidRPr="00192142">
        <w:rPr>
          <w:bCs/>
          <w:sz w:val="16"/>
          <w:szCs w:val="16"/>
        </w:rPr>
        <w:t>г</w:t>
      </w:r>
    </w:p>
    <w:p w:rsidR="000B43BC" w:rsidRPr="00192142" w:rsidRDefault="000B43BC" w:rsidP="000B43BC">
      <w:pPr>
        <w:jc w:val="right"/>
        <w:rPr>
          <w:bCs/>
          <w:sz w:val="16"/>
          <w:szCs w:val="16"/>
        </w:rPr>
      </w:pPr>
      <w:r w:rsidRPr="00192142">
        <w:rPr>
          <w:bCs/>
          <w:sz w:val="16"/>
          <w:szCs w:val="16"/>
        </w:rPr>
        <w:t>«Об исполнении бюджета СП «</w:t>
      </w:r>
      <w:proofErr w:type="spellStart"/>
      <w:r w:rsidRPr="00192142">
        <w:rPr>
          <w:bCs/>
          <w:sz w:val="16"/>
          <w:szCs w:val="16"/>
        </w:rPr>
        <w:t>Тугнуйское</w:t>
      </w:r>
      <w:proofErr w:type="spellEnd"/>
      <w:r w:rsidRPr="00192142">
        <w:rPr>
          <w:bCs/>
          <w:sz w:val="16"/>
          <w:szCs w:val="16"/>
        </w:rPr>
        <w:t>» за 20</w:t>
      </w:r>
      <w:r w:rsidR="00FE0301" w:rsidRPr="00192142">
        <w:rPr>
          <w:bCs/>
          <w:sz w:val="16"/>
          <w:szCs w:val="16"/>
        </w:rPr>
        <w:t>1</w:t>
      </w:r>
      <w:r w:rsidR="00192142" w:rsidRPr="00192142">
        <w:rPr>
          <w:bCs/>
          <w:sz w:val="16"/>
          <w:szCs w:val="16"/>
        </w:rPr>
        <w:t>3</w:t>
      </w:r>
      <w:r w:rsidRPr="00192142">
        <w:rPr>
          <w:bCs/>
          <w:sz w:val="16"/>
          <w:szCs w:val="16"/>
        </w:rPr>
        <w:t xml:space="preserve"> год»</w:t>
      </w: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сельского поселения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20</w:t>
      </w:r>
      <w:r w:rsidR="00FE0301" w:rsidRPr="00192142">
        <w:t>1</w:t>
      </w:r>
      <w:r w:rsidR="00192142" w:rsidRPr="00192142">
        <w:t>3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  <w:r w:rsidRPr="00192142">
        <w:t>(тыс. рублей)</w:t>
      </w: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0"/>
        <w:gridCol w:w="851"/>
      </w:tblGrid>
      <w:tr w:rsidR="00192142" w:rsidRPr="00192142" w:rsidTr="00AE660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42" w:rsidRPr="00192142" w:rsidRDefault="00192142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42" w:rsidRPr="00192142" w:rsidRDefault="00192142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F733EB" w:rsidRDefault="00192142" w:rsidP="00AE66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3EB">
              <w:rPr>
                <w:rFonts w:ascii="Arial" w:hAnsi="Arial" w:cs="Arial"/>
                <w:bCs/>
                <w:sz w:val="16"/>
                <w:szCs w:val="16"/>
              </w:rPr>
              <w:t>утверждено решением сессии № 21 от 30.12.2013г " О  бюджете  СП «</w:t>
            </w:r>
            <w:proofErr w:type="spell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Тугнуйское</w:t>
            </w:r>
            <w:proofErr w:type="spell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» на 2013 год и плановый период 2014 и 2015 г</w:t>
            </w:r>
            <w:proofErr w:type="gram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.»</w:t>
            </w:r>
            <w:proofErr w:type="gram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F733EB" w:rsidRDefault="00192142" w:rsidP="00AE6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33EB">
              <w:rPr>
                <w:rFonts w:ascii="Arial" w:hAnsi="Arial" w:cs="Arial"/>
                <w:bCs/>
                <w:sz w:val="16"/>
                <w:szCs w:val="16"/>
              </w:rPr>
              <w:t>Уточненная сводная бюджетная роспись,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F733EB" w:rsidRDefault="00192142" w:rsidP="00AE6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33EB">
              <w:rPr>
                <w:rFonts w:ascii="Arial" w:hAnsi="Arial" w:cs="Arial"/>
                <w:bCs/>
                <w:sz w:val="16"/>
                <w:szCs w:val="16"/>
              </w:rPr>
              <w:t xml:space="preserve">Исполнение за 2013 год, </w:t>
            </w:r>
            <w:proofErr w:type="spell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F733EB" w:rsidRDefault="00192142" w:rsidP="00AE6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33EB">
              <w:rPr>
                <w:rFonts w:ascii="Arial" w:hAnsi="Arial" w:cs="Arial"/>
                <w:bCs/>
                <w:sz w:val="16"/>
                <w:szCs w:val="16"/>
              </w:rPr>
              <w:t>В том числе за счет доходов от оказания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F733EB" w:rsidRDefault="00192142" w:rsidP="00AE66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33EB">
              <w:rPr>
                <w:rFonts w:ascii="Arial" w:hAnsi="Arial" w:cs="Arial"/>
                <w:bCs/>
                <w:sz w:val="16"/>
                <w:szCs w:val="16"/>
              </w:rPr>
              <w:t>% исполнения решения сессии  № 21 от 30.12.2013г " О  бюджете  СП «</w:t>
            </w:r>
            <w:proofErr w:type="spell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Тугнуйское</w:t>
            </w:r>
            <w:proofErr w:type="spell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» на 2013 год и плановый период 2014 и 2015 г</w:t>
            </w:r>
            <w:proofErr w:type="gram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.»</w:t>
            </w:r>
            <w:proofErr w:type="gram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spellStart"/>
            <w:r w:rsidRPr="00F733EB">
              <w:rPr>
                <w:rFonts w:ascii="Arial" w:hAnsi="Arial" w:cs="Arial"/>
                <w:bCs/>
                <w:sz w:val="16"/>
                <w:szCs w:val="16"/>
              </w:rPr>
              <w:t>тыс.руб</w:t>
            </w:r>
            <w:proofErr w:type="spellEnd"/>
            <w:r w:rsidRPr="00F733E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92142" w:rsidTr="00AE660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13,95561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</w:p>
        </w:tc>
      </w:tr>
      <w:tr w:rsidR="00192142" w:rsidTr="00AE660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-5063,44616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-99,8</w:t>
            </w:r>
          </w:p>
        </w:tc>
      </w:tr>
      <w:tr w:rsidR="00192142" w:rsidTr="00AE6604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-5071,44721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-5063,44616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-99,8</w:t>
            </w:r>
          </w:p>
        </w:tc>
      </w:tr>
      <w:tr w:rsidR="00192142" w:rsidTr="00AE660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5049,49055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192142" w:rsidTr="00AE660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5095,06934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5049,49055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99,1</w:t>
            </w:r>
          </w:p>
        </w:tc>
      </w:tr>
      <w:tr w:rsidR="00192142" w:rsidTr="00AE660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Default="00192142" w:rsidP="00F733E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EB09DE" w:rsidRDefault="00192142" w:rsidP="00AE6604">
            <w:pPr>
              <w:jc w:val="center"/>
              <w:rPr>
                <w:sz w:val="18"/>
                <w:szCs w:val="18"/>
              </w:rPr>
            </w:pPr>
            <w:r w:rsidRPr="00EB09DE">
              <w:rPr>
                <w:sz w:val="18"/>
                <w:szCs w:val="18"/>
              </w:rPr>
              <w:t>23,62213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Pr="00192142" w:rsidRDefault="00192142" w:rsidP="00AE6604">
            <w:pPr>
              <w:jc w:val="center"/>
              <w:rPr>
                <w:sz w:val="18"/>
                <w:szCs w:val="18"/>
              </w:rPr>
            </w:pPr>
            <w:r w:rsidRPr="00192142">
              <w:rPr>
                <w:sz w:val="18"/>
                <w:szCs w:val="18"/>
              </w:rPr>
              <w:t>13,95561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42" w:rsidRDefault="00192142" w:rsidP="00AE66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92142" w:rsidRDefault="00192142" w:rsidP="00192142">
      <w:pPr>
        <w:jc w:val="right"/>
        <w:rPr>
          <w:b/>
          <w:bCs/>
        </w:rPr>
      </w:pPr>
    </w:p>
    <w:p w:rsidR="000B43BC" w:rsidRDefault="000B43BC"/>
    <w:sectPr w:rsidR="000B43BC" w:rsidSect="0059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A" w:rsidRDefault="000A14FA" w:rsidP="00537E86">
      <w:r>
        <w:separator/>
      </w:r>
    </w:p>
  </w:endnote>
  <w:endnote w:type="continuationSeparator" w:id="0">
    <w:p w:rsidR="000A14FA" w:rsidRDefault="000A14FA" w:rsidP="005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A" w:rsidRDefault="000A14FA" w:rsidP="00537E86">
      <w:r>
        <w:separator/>
      </w:r>
    </w:p>
  </w:footnote>
  <w:footnote w:type="continuationSeparator" w:id="0">
    <w:p w:rsidR="000A14FA" w:rsidRDefault="000A14FA" w:rsidP="0053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1" w:rsidRDefault="003E73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BC"/>
    <w:rsid w:val="00022B37"/>
    <w:rsid w:val="000A14FA"/>
    <w:rsid w:val="000B3E66"/>
    <w:rsid w:val="000B43BC"/>
    <w:rsid w:val="001059F3"/>
    <w:rsid w:val="001329C2"/>
    <w:rsid w:val="00147884"/>
    <w:rsid w:val="001816E7"/>
    <w:rsid w:val="00183A5B"/>
    <w:rsid w:val="00192142"/>
    <w:rsid w:val="001E468C"/>
    <w:rsid w:val="00212089"/>
    <w:rsid w:val="00230544"/>
    <w:rsid w:val="0026225F"/>
    <w:rsid w:val="002A3B2A"/>
    <w:rsid w:val="002B0278"/>
    <w:rsid w:val="002B4BBF"/>
    <w:rsid w:val="002B5049"/>
    <w:rsid w:val="002F5D68"/>
    <w:rsid w:val="003C32BF"/>
    <w:rsid w:val="003D143E"/>
    <w:rsid w:val="003E4A99"/>
    <w:rsid w:val="003E7331"/>
    <w:rsid w:val="00432952"/>
    <w:rsid w:val="00480BB3"/>
    <w:rsid w:val="004850A0"/>
    <w:rsid w:val="004A6510"/>
    <w:rsid w:val="004F160F"/>
    <w:rsid w:val="004F45FC"/>
    <w:rsid w:val="00537E86"/>
    <w:rsid w:val="005921B4"/>
    <w:rsid w:val="005B29A4"/>
    <w:rsid w:val="005C3F77"/>
    <w:rsid w:val="00637FA2"/>
    <w:rsid w:val="0064246A"/>
    <w:rsid w:val="006917C6"/>
    <w:rsid w:val="006A0424"/>
    <w:rsid w:val="006E37FB"/>
    <w:rsid w:val="0071272B"/>
    <w:rsid w:val="00775879"/>
    <w:rsid w:val="007E7633"/>
    <w:rsid w:val="007F6BDF"/>
    <w:rsid w:val="008024E6"/>
    <w:rsid w:val="00833800"/>
    <w:rsid w:val="008474AC"/>
    <w:rsid w:val="00850CAB"/>
    <w:rsid w:val="008633C1"/>
    <w:rsid w:val="0089626F"/>
    <w:rsid w:val="008D731C"/>
    <w:rsid w:val="008F5E27"/>
    <w:rsid w:val="009122A0"/>
    <w:rsid w:val="009436B0"/>
    <w:rsid w:val="00962995"/>
    <w:rsid w:val="0096528F"/>
    <w:rsid w:val="00965502"/>
    <w:rsid w:val="00976E7E"/>
    <w:rsid w:val="0099611E"/>
    <w:rsid w:val="009A4CA9"/>
    <w:rsid w:val="009D0EB7"/>
    <w:rsid w:val="009F26AC"/>
    <w:rsid w:val="00A0651C"/>
    <w:rsid w:val="00AA5E1F"/>
    <w:rsid w:val="00AD366E"/>
    <w:rsid w:val="00AD6C21"/>
    <w:rsid w:val="00AE6604"/>
    <w:rsid w:val="00AF0A2A"/>
    <w:rsid w:val="00B75C41"/>
    <w:rsid w:val="00B832C8"/>
    <w:rsid w:val="00BE29B0"/>
    <w:rsid w:val="00C25E7D"/>
    <w:rsid w:val="00C42DAB"/>
    <w:rsid w:val="00C8544E"/>
    <w:rsid w:val="00E07D20"/>
    <w:rsid w:val="00E74827"/>
    <w:rsid w:val="00EB09DE"/>
    <w:rsid w:val="00F324B3"/>
    <w:rsid w:val="00F72F93"/>
    <w:rsid w:val="00F733EB"/>
    <w:rsid w:val="00F80F5D"/>
    <w:rsid w:val="00F91226"/>
    <w:rsid w:val="00F97FB4"/>
    <w:rsid w:val="00FA5404"/>
    <w:rsid w:val="00FE0301"/>
    <w:rsid w:val="00FE32B5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E269-CCA3-458F-835B-8A119F4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12</cp:revision>
  <cp:lastPrinted>2014-06-02T01:16:00Z</cp:lastPrinted>
  <dcterms:created xsi:type="dcterms:W3CDTF">2012-05-17T22:53:00Z</dcterms:created>
  <dcterms:modified xsi:type="dcterms:W3CDTF">2014-12-23T01:19:00Z</dcterms:modified>
</cp:coreProperties>
</file>