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4F" w:rsidRPr="002D33F6" w:rsidRDefault="00DA1E4F" w:rsidP="00DA1E4F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DA1E4F" w:rsidRPr="002D33F6" w:rsidRDefault="00DA1E4F" w:rsidP="00DA1E4F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Цолгинское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DA1E4F" w:rsidRPr="002D33F6" w:rsidRDefault="00DA1E4F" w:rsidP="00DA1E4F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DA1E4F" w:rsidRPr="002D33F6" w:rsidRDefault="00DA1E4F" w:rsidP="00DA1E4F">
      <w:pPr>
        <w:ind w:left="57" w:right="-57"/>
        <w:jc w:val="center"/>
      </w:pPr>
      <w:r>
        <w:t>Индекс 671343</w:t>
      </w:r>
      <w:r w:rsidRPr="002D33F6">
        <w:t xml:space="preserve">, Республика Бурятия, Мухоршибирский район, </w:t>
      </w:r>
      <w:r>
        <w:t>улус Цолга</w:t>
      </w:r>
      <w:r w:rsidRPr="002D33F6">
        <w:t>,</w:t>
      </w:r>
    </w:p>
    <w:p w:rsidR="00DA1E4F" w:rsidRPr="002D33F6" w:rsidRDefault="00DA1E4F" w:rsidP="00DA1E4F">
      <w:pPr>
        <w:ind w:left="57" w:right="-57"/>
        <w:jc w:val="center"/>
      </w:pPr>
      <w:r w:rsidRPr="002D33F6">
        <w:t xml:space="preserve"> ул. </w:t>
      </w:r>
      <w:proofErr w:type="gramStart"/>
      <w:r>
        <w:t>Кооперативная</w:t>
      </w:r>
      <w:proofErr w:type="gramEnd"/>
      <w:r w:rsidRPr="002D33F6">
        <w:t xml:space="preserve"> дом </w:t>
      </w:r>
      <w:r>
        <w:t>5</w:t>
      </w:r>
    </w:p>
    <w:p w:rsidR="00DA1E4F" w:rsidRPr="002D33F6" w:rsidRDefault="00DA1E4F" w:rsidP="00DA1E4F">
      <w:pPr>
        <w:ind w:left="57" w:right="-57"/>
        <w:jc w:val="center"/>
      </w:pPr>
      <w:r>
        <w:t>телефон/факс 8 (30143) 29-641</w:t>
      </w:r>
    </w:p>
    <w:p w:rsidR="00DA1E4F" w:rsidRPr="002D33F6" w:rsidRDefault="00DA1E4F" w:rsidP="00DA1E4F">
      <w:pPr>
        <w:ind w:left="57" w:right="-57"/>
        <w:jc w:val="center"/>
        <w:rPr>
          <w:sz w:val="28"/>
          <w:szCs w:val="28"/>
        </w:rPr>
      </w:pPr>
    </w:p>
    <w:p w:rsidR="00DA1E4F" w:rsidRPr="002D33F6" w:rsidRDefault="00DA1E4F" w:rsidP="00DA1E4F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DA1E4F" w:rsidRPr="002D33F6" w:rsidRDefault="00DA1E4F" w:rsidP="00DA1E4F">
      <w:pPr>
        <w:ind w:left="57" w:right="-57"/>
        <w:jc w:val="center"/>
        <w:rPr>
          <w:sz w:val="28"/>
          <w:szCs w:val="28"/>
        </w:rPr>
      </w:pPr>
    </w:p>
    <w:p w:rsidR="00DA1E4F" w:rsidRPr="002D33F6" w:rsidRDefault="00DA1E4F" w:rsidP="00DA1E4F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Улус Цолга</w:t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19          </w:t>
      </w:r>
      <w:r w:rsidRPr="002D33F6">
        <w:rPr>
          <w:sz w:val="28"/>
          <w:szCs w:val="28"/>
        </w:rPr>
        <w:t>от «</w:t>
      </w:r>
      <w:r>
        <w:rPr>
          <w:sz w:val="28"/>
          <w:szCs w:val="28"/>
        </w:rPr>
        <w:t xml:space="preserve">28 » февраля </w:t>
      </w:r>
      <w:r w:rsidRPr="002D33F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D33F6">
        <w:rPr>
          <w:sz w:val="28"/>
          <w:szCs w:val="28"/>
        </w:rPr>
        <w:t xml:space="preserve"> г. </w:t>
      </w:r>
    </w:p>
    <w:p w:rsidR="00DA1E4F" w:rsidRPr="002D33F6" w:rsidRDefault="00DA1E4F" w:rsidP="00DA1E4F">
      <w:pPr>
        <w:ind w:left="57" w:right="-57"/>
        <w:rPr>
          <w:sz w:val="28"/>
          <w:szCs w:val="28"/>
        </w:rPr>
      </w:pPr>
    </w:p>
    <w:p w:rsidR="00DA1E4F" w:rsidRPr="00C1217F" w:rsidRDefault="00DA1E4F" w:rsidP="00DA1E4F">
      <w:pPr>
        <w:rPr>
          <w:sz w:val="28"/>
          <w:szCs w:val="28"/>
        </w:rPr>
      </w:pPr>
      <w:r w:rsidRPr="00C1217F">
        <w:rPr>
          <w:sz w:val="28"/>
          <w:szCs w:val="28"/>
        </w:rPr>
        <w:t xml:space="preserve">Об утверждении </w:t>
      </w:r>
      <w:proofErr w:type="gramStart"/>
      <w:r w:rsidRPr="00C1217F">
        <w:rPr>
          <w:sz w:val="28"/>
          <w:szCs w:val="28"/>
        </w:rPr>
        <w:t>муниципального</w:t>
      </w:r>
      <w:proofErr w:type="gramEnd"/>
    </w:p>
    <w:p w:rsidR="00DA1E4F" w:rsidRPr="00C1217F" w:rsidRDefault="00DA1E4F" w:rsidP="00DA1E4F">
      <w:pPr>
        <w:rPr>
          <w:sz w:val="28"/>
          <w:szCs w:val="28"/>
        </w:rPr>
      </w:pPr>
      <w:r w:rsidRPr="00C1217F">
        <w:rPr>
          <w:sz w:val="28"/>
          <w:szCs w:val="28"/>
        </w:rPr>
        <w:t>правового акта о внесении изменений</w:t>
      </w:r>
    </w:p>
    <w:p w:rsidR="00DA1E4F" w:rsidRPr="00C1217F" w:rsidRDefault="00DA1E4F" w:rsidP="00DA1E4F">
      <w:pPr>
        <w:rPr>
          <w:sz w:val="28"/>
          <w:szCs w:val="28"/>
        </w:rPr>
      </w:pPr>
      <w:r w:rsidRPr="00C1217F">
        <w:rPr>
          <w:sz w:val="28"/>
          <w:szCs w:val="28"/>
        </w:rPr>
        <w:t xml:space="preserve">и дополнений в </w:t>
      </w:r>
      <w:r>
        <w:rPr>
          <w:sz w:val="28"/>
          <w:szCs w:val="28"/>
        </w:rPr>
        <w:t>У</w:t>
      </w:r>
      <w:r w:rsidRPr="00C1217F">
        <w:rPr>
          <w:sz w:val="28"/>
          <w:szCs w:val="28"/>
        </w:rPr>
        <w:t xml:space="preserve">став </w:t>
      </w:r>
      <w:proofErr w:type="gramStart"/>
      <w:r w:rsidRPr="00C1217F">
        <w:rPr>
          <w:sz w:val="28"/>
          <w:szCs w:val="28"/>
        </w:rPr>
        <w:t>муниципального</w:t>
      </w:r>
      <w:proofErr w:type="gramEnd"/>
    </w:p>
    <w:p w:rsidR="00DA1E4F" w:rsidRPr="00C1217F" w:rsidRDefault="00DA1E4F" w:rsidP="00DA1E4F">
      <w:pPr>
        <w:rPr>
          <w:sz w:val="28"/>
          <w:szCs w:val="28"/>
        </w:rPr>
      </w:pPr>
      <w:r w:rsidRPr="00C1217F">
        <w:rPr>
          <w:sz w:val="28"/>
          <w:szCs w:val="28"/>
        </w:rPr>
        <w:t>образования сельского поселения</w:t>
      </w:r>
    </w:p>
    <w:p w:rsidR="00DA1E4F" w:rsidRDefault="00DA1E4F" w:rsidP="00DA1E4F">
      <w:pPr>
        <w:ind w:right="-57"/>
        <w:rPr>
          <w:sz w:val="28"/>
          <w:szCs w:val="28"/>
        </w:rPr>
      </w:pPr>
      <w:r w:rsidRPr="00C1217F">
        <w:rPr>
          <w:sz w:val="28"/>
          <w:szCs w:val="28"/>
        </w:rPr>
        <w:t>«Цолгинское»</w:t>
      </w:r>
    </w:p>
    <w:p w:rsidR="00DA1E4F" w:rsidRPr="00C1217F" w:rsidRDefault="00DA1E4F" w:rsidP="00DA1E4F">
      <w:pPr>
        <w:ind w:right="-57"/>
        <w:rPr>
          <w:sz w:val="28"/>
          <w:szCs w:val="28"/>
        </w:rPr>
      </w:pPr>
    </w:p>
    <w:p w:rsidR="00DA1E4F" w:rsidRPr="009C5A63" w:rsidRDefault="00DA1E4F" w:rsidP="00DA1E4F">
      <w:pPr>
        <w:ind w:left="57" w:right="-57" w:firstLine="708"/>
        <w:jc w:val="both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9C5A63">
        <w:rPr>
          <w:rFonts w:eastAsia="Calibri"/>
          <w:bCs/>
          <w:sz w:val="28"/>
          <w:szCs w:val="28"/>
        </w:rPr>
        <w:t>Цолгинское»</w:t>
      </w:r>
      <w:r w:rsidRPr="009C5A63">
        <w:rPr>
          <w:rFonts w:eastAsia="Calibri"/>
          <w:sz w:val="28"/>
          <w:szCs w:val="28"/>
        </w:rPr>
        <w:t xml:space="preserve"> в соответствие с действующим законодательством, Совет депутатов сельского поселения</w:t>
      </w:r>
    </w:p>
    <w:p w:rsidR="00DA1E4F" w:rsidRDefault="00DA1E4F" w:rsidP="00DA1E4F">
      <w:pPr>
        <w:ind w:left="57" w:right="-57" w:firstLine="708"/>
        <w:jc w:val="center"/>
        <w:rPr>
          <w:rFonts w:eastAsia="Calibri"/>
          <w:sz w:val="28"/>
          <w:szCs w:val="28"/>
        </w:rPr>
      </w:pPr>
      <w:r w:rsidRPr="009C5A63">
        <w:rPr>
          <w:rFonts w:eastAsia="Calibri"/>
          <w:sz w:val="28"/>
          <w:szCs w:val="28"/>
        </w:rPr>
        <w:t>РЕШИЛ:</w:t>
      </w:r>
    </w:p>
    <w:p w:rsidR="00DA1E4F" w:rsidRPr="009C5A63" w:rsidRDefault="00DA1E4F" w:rsidP="00DA1E4F">
      <w:pPr>
        <w:ind w:left="57" w:right="-57" w:firstLine="708"/>
        <w:jc w:val="center"/>
        <w:rPr>
          <w:rFonts w:eastAsia="Calibri"/>
          <w:sz w:val="28"/>
          <w:szCs w:val="28"/>
        </w:rPr>
      </w:pPr>
    </w:p>
    <w:p w:rsidR="00DA1E4F" w:rsidRDefault="00DA1E4F" w:rsidP="00DA1E4F">
      <w:pPr>
        <w:widowControl w:val="0"/>
        <w:autoSpaceDE w:val="0"/>
        <w:autoSpaceDN w:val="0"/>
        <w:adjustRightInd w:val="0"/>
        <w:ind w:right="-57" w:firstLine="708"/>
        <w:jc w:val="both"/>
        <w:rPr>
          <w:sz w:val="28"/>
          <w:szCs w:val="28"/>
        </w:rPr>
      </w:pPr>
      <w:r w:rsidRPr="009C5A63">
        <w:rPr>
          <w:sz w:val="28"/>
          <w:szCs w:val="28"/>
        </w:rPr>
        <w:t xml:space="preserve">1. </w:t>
      </w:r>
      <w:proofErr w:type="gramStart"/>
      <w:r w:rsidRPr="009C5A63">
        <w:rPr>
          <w:sz w:val="28"/>
          <w:szCs w:val="28"/>
        </w:rPr>
        <w:t xml:space="preserve">Внести в Устав муниципального образования сельского поселения «Цолгинское» Мухоршибирского </w:t>
      </w:r>
      <w:r w:rsidRPr="009C5A63">
        <w:rPr>
          <w:spacing w:val="-4"/>
          <w:sz w:val="28"/>
          <w:szCs w:val="28"/>
        </w:rPr>
        <w:t xml:space="preserve">района, принятый решением </w:t>
      </w:r>
      <w:r w:rsidRPr="009C5A63">
        <w:rPr>
          <w:color w:val="000000"/>
          <w:sz w:val="28"/>
          <w:szCs w:val="28"/>
          <w:shd w:val="clear" w:color="auto" w:fill="FFFFFF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Pr="009C5A63">
        <w:rPr>
          <w:spacing w:val="-3"/>
          <w:sz w:val="28"/>
          <w:szCs w:val="28"/>
        </w:rPr>
        <w:t>, от 19.12.2016</w:t>
      </w:r>
      <w:proofErr w:type="gramEnd"/>
      <w:r w:rsidRPr="009C5A63">
        <w:rPr>
          <w:spacing w:val="-3"/>
          <w:sz w:val="28"/>
          <w:szCs w:val="28"/>
        </w:rPr>
        <w:t xml:space="preserve"> №</w:t>
      </w:r>
      <w:proofErr w:type="gramStart"/>
      <w:r w:rsidRPr="009C5A63">
        <w:rPr>
          <w:spacing w:val="-3"/>
          <w:sz w:val="28"/>
          <w:szCs w:val="28"/>
        </w:rPr>
        <w:t>69, от 20 июля 2017 №76, от 28 декабря 2017 №85, от 19 июля 2018 № 98</w:t>
      </w:r>
      <w:r>
        <w:rPr>
          <w:spacing w:val="-3"/>
          <w:sz w:val="28"/>
          <w:szCs w:val="28"/>
        </w:rPr>
        <w:t>)</w:t>
      </w:r>
      <w:r w:rsidRPr="009C5A63">
        <w:rPr>
          <w:spacing w:val="-3"/>
          <w:sz w:val="28"/>
          <w:szCs w:val="28"/>
        </w:rPr>
        <w:t xml:space="preserve"> </w:t>
      </w:r>
      <w:r w:rsidRPr="009C5A63">
        <w:rPr>
          <w:sz w:val="28"/>
          <w:szCs w:val="28"/>
        </w:rPr>
        <w:t>следующие изменения:</w:t>
      </w:r>
      <w:proofErr w:type="gramEnd"/>
    </w:p>
    <w:p w:rsidR="00DA1E4F" w:rsidRPr="00284649" w:rsidRDefault="00DA1E4F" w:rsidP="00DA1E4F">
      <w:pPr>
        <w:widowControl w:val="0"/>
        <w:autoSpaceDE w:val="0"/>
        <w:autoSpaceDN w:val="0"/>
        <w:adjustRightInd w:val="0"/>
        <w:ind w:left="57" w:right="-57" w:firstLine="708"/>
        <w:jc w:val="both"/>
        <w:rPr>
          <w:sz w:val="28"/>
          <w:szCs w:val="28"/>
        </w:rPr>
      </w:pPr>
    </w:p>
    <w:p w:rsidR="00DA1E4F" w:rsidRPr="00284649" w:rsidRDefault="00DA1E4F" w:rsidP="00DA1E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649">
        <w:rPr>
          <w:sz w:val="28"/>
          <w:szCs w:val="28"/>
        </w:rPr>
        <w:t>1) пункт 18 части 1 статьи 2 изложить в следующей редакции:</w:t>
      </w:r>
    </w:p>
    <w:p w:rsidR="00DA1E4F" w:rsidRPr="00284649" w:rsidRDefault="00DA1E4F" w:rsidP="00DA1E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649">
        <w:rPr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8464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A1E4F" w:rsidRPr="00CC2865" w:rsidRDefault="00DA1E4F" w:rsidP="00DA1E4F">
      <w:pPr>
        <w:autoSpaceDE w:val="0"/>
        <w:autoSpaceDN w:val="0"/>
        <w:adjustRightInd w:val="0"/>
        <w:ind w:right="-57" w:firstLine="709"/>
        <w:jc w:val="both"/>
        <w:rPr>
          <w:rStyle w:val="a3"/>
          <w:b w:val="0"/>
          <w:sz w:val="28"/>
          <w:szCs w:val="28"/>
        </w:rPr>
      </w:pPr>
      <w:r w:rsidRPr="00284649">
        <w:rPr>
          <w:rStyle w:val="a3"/>
          <w:b w:val="0"/>
          <w:sz w:val="28"/>
          <w:szCs w:val="28"/>
        </w:rPr>
        <w:t>2)</w:t>
      </w:r>
      <w:r>
        <w:rPr>
          <w:rStyle w:val="a3"/>
          <w:b w:val="0"/>
          <w:sz w:val="28"/>
          <w:szCs w:val="28"/>
        </w:rPr>
        <w:t xml:space="preserve"> </w:t>
      </w:r>
      <w:r w:rsidRPr="00CC2865">
        <w:rPr>
          <w:rStyle w:val="a3"/>
          <w:b w:val="0"/>
          <w:sz w:val="28"/>
          <w:szCs w:val="28"/>
        </w:rPr>
        <w:t xml:space="preserve">в части первой статьи 3: </w:t>
      </w:r>
    </w:p>
    <w:p w:rsidR="00DA1E4F" w:rsidRPr="00284649" w:rsidRDefault="00DA1E4F" w:rsidP="00DA1E4F">
      <w:pPr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  <w:szCs w:val="28"/>
        </w:rPr>
      </w:pPr>
      <w:r w:rsidRPr="00CC2865">
        <w:rPr>
          <w:rFonts w:eastAsia="Calibri"/>
          <w:color w:val="000000"/>
          <w:sz w:val="28"/>
          <w:szCs w:val="28"/>
        </w:rPr>
        <w:t xml:space="preserve">а) </w:t>
      </w:r>
      <w:r w:rsidRPr="00CC2865">
        <w:rPr>
          <w:rFonts w:eastAsia="Calibri"/>
          <w:sz w:val="28"/>
          <w:szCs w:val="28"/>
        </w:rPr>
        <w:t xml:space="preserve">в пункте 13 </w:t>
      </w:r>
      <w:r w:rsidRPr="00CC2865">
        <w:rPr>
          <w:rFonts w:eastAsia="Calibri"/>
          <w:color w:val="000000"/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DA1E4F" w:rsidRPr="00284649" w:rsidRDefault="00DA1E4F" w:rsidP="00DA1E4F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б) </w:t>
      </w:r>
      <w:r w:rsidRPr="00284649">
        <w:rPr>
          <w:rStyle w:val="a3"/>
          <w:b w:val="0"/>
          <w:sz w:val="28"/>
          <w:szCs w:val="28"/>
        </w:rPr>
        <w:t>дополнить пунктом 16 следующего содержания:</w:t>
      </w:r>
    </w:p>
    <w:p w:rsidR="00DA1E4F" w:rsidRDefault="00DA1E4F" w:rsidP="00DA1E4F">
      <w:pPr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  <w:szCs w:val="28"/>
        </w:rPr>
      </w:pPr>
      <w:r w:rsidRPr="00284649">
        <w:rPr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5" w:history="1">
        <w:r w:rsidRPr="00284649">
          <w:rPr>
            <w:sz w:val="28"/>
            <w:szCs w:val="28"/>
          </w:rPr>
          <w:t>Законом</w:t>
        </w:r>
      </w:hyperlink>
      <w:r w:rsidRPr="00284649">
        <w:rPr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 w:rsidRPr="00284649">
        <w:rPr>
          <w:sz w:val="28"/>
          <w:szCs w:val="28"/>
        </w:rPr>
        <w:t>.»</w:t>
      </w:r>
      <w:proofErr w:type="gramEnd"/>
      <w:r w:rsidRPr="00284649">
        <w:rPr>
          <w:sz w:val="28"/>
          <w:szCs w:val="28"/>
        </w:rPr>
        <w:t>;</w:t>
      </w:r>
    </w:p>
    <w:p w:rsidR="00DA1E4F" w:rsidRPr="00284649" w:rsidRDefault="00DA1E4F" w:rsidP="00DA1E4F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3</w:t>
      </w:r>
      <w:r w:rsidRPr="00284649">
        <w:rPr>
          <w:rStyle w:val="a3"/>
          <w:b w:val="0"/>
          <w:sz w:val="28"/>
          <w:szCs w:val="28"/>
        </w:rPr>
        <w:t>) пункт 2 части 6 статьи 25 изложить в следующей редакции:</w:t>
      </w:r>
    </w:p>
    <w:p w:rsidR="00DA1E4F" w:rsidRPr="00284649" w:rsidRDefault="00DA1E4F" w:rsidP="00DA1E4F">
      <w:pPr>
        <w:pStyle w:val="ConsPlusNormal"/>
        <w:ind w:firstLine="54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284649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284649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284649"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84649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Style w:val="a3"/>
          <w:rFonts w:ascii="Times New Roman" w:hAnsi="Times New Roman"/>
          <w:b w:val="0"/>
          <w:sz w:val="28"/>
          <w:szCs w:val="28"/>
        </w:rPr>
        <w:t>».</w:t>
      </w:r>
      <w:r w:rsidRPr="0028464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DA1E4F" w:rsidRPr="00284649" w:rsidRDefault="00DA1E4F" w:rsidP="00DA1E4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4649">
        <w:rPr>
          <w:sz w:val="28"/>
          <w:szCs w:val="28"/>
        </w:rPr>
        <w:t>) часть 2 статьи 35 изложить в следующей редакции:</w:t>
      </w:r>
    </w:p>
    <w:p w:rsidR="00DA1E4F" w:rsidRDefault="00DA1E4F" w:rsidP="00DA1E4F">
      <w:pPr>
        <w:pStyle w:val="a4"/>
        <w:ind w:left="0" w:firstLine="567"/>
        <w:jc w:val="both"/>
        <w:rPr>
          <w:sz w:val="28"/>
          <w:szCs w:val="28"/>
        </w:rPr>
      </w:pPr>
      <w:r w:rsidRPr="00284649">
        <w:rPr>
          <w:sz w:val="28"/>
          <w:szCs w:val="28"/>
        </w:rPr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Pr="00284649">
        <w:rPr>
          <w:sz w:val="28"/>
          <w:szCs w:val="28"/>
        </w:rPr>
        <w:t>мухоршибирская</w:t>
      </w:r>
      <w:proofErr w:type="spellEnd"/>
      <w:r w:rsidRPr="00284649">
        <w:rPr>
          <w:sz w:val="28"/>
          <w:szCs w:val="28"/>
        </w:rPr>
        <w:t xml:space="preserve">». </w:t>
      </w:r>
    </w:p>
    <w:p w:rsidR="00DA1E4F" w:rsidRDefault="00DA1E4F" w:rsidP="00DA1E4F">
      <w:pPr>
        <w:pStyle w:val="a4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284649"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284649">
        <w:rPr>
          <w:bCs/>
          <w:sz w:val="28"/>
          <w:szCs w:val="28"/>
        </w:rPr>
        <w:t xml:space="preserve">Минюста России «Нормативные правовые акты в Российской Федерации </w:t>
      </w:r>
      <w:r w:rsidRPr="00284649">
        <w:rPr>
          <w:bCs/>
          <w:sz w:val="28"/>
          <w:szCs w:val="28"/>
          <w:lang w:val="en-US"/>
        </w:rPr>
        <w:t>www</w:t>
      </w:r>
      <w:r w:rsidRPr="00284649">
        <w:rPr>
          <w:bCs/>
          <w:sz w:val="28"/>
          <w:szCs w:val="28"/>
        </w:rPr>
        <w:t>.</w:t>
      </w:r>
      <w:proofErr w:type="spellStart"/>
      <w:r w:rsidRPr="00284649">
        <w:rPr>
          <w:bCs/>
          <w:sz w:val="28"/>
          <w:szCs w:val="28"/>
          <w:lang w:val="en-US"/>
        </w:rPr>
        <w:t>pravo</w:t>
      </w:r>
      <w:proofErr w:type="spellEnd"/>
      <w:r w:rsidRPr="00284649">
        <w:rPr>
          <w:bCs/>
          <w:sz w:val="28"/>
          <w:szCs w:val="28"/>
        </w:rPr>
        <w:t>-</w:t>
      </w:r>
      <w:proofErr w:type="spellStart"/>
      <w:r w:rsidRPr="00284649">
        <w:rPr>
          <w:bCs/>
          <w:sz w:val="28"/>
          <w:szCs w:val="28"/>
          <w:lang w:val="en-US"/>
        </w:rPr>
        <w:t>minjust</w:t>
      </w:r>
      <w:proofErr w:type="spellEnd"/>
      <w:r w:rsidRPr="00284649">
        <w:rPr>
          <w:bCs/>
          <w:sz w:val="28"/>
          <w:szCs w:val="28"/>
        </w:rPr>
        <w:t>.</w:t>
      </w:r>
      <w:proofErr w:type="spellStart"/>
      <w:r w:rsidRPr="00284649">
        <w:rPr>
          <w:bCs/>
          <w:sz w:val="28"/>
          <w:szCs w:val="28"/>
          <w:lang w:val="en-US"/>
        </w:rPr>
        <w:t>ru</w:t>
      </w:r>
      <w:proofErr w:type="spellEnd"/>
      <w:r w:rsidRPr="00284649">
        <w:rPr>
          <w:bCs/>
          <w:sz w:val="28"/>
          <w:szCs w:val="28"/>
        </w:rPr>
        <w:t>. (регистрация в качестве сетевого издания: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284649">
        <w:rPr>
          <w:bCs/>
          <w:sz w:val="28"/>
          <w:szCs w:val="28"/>
        </w:rPr>
        <w:t>ЭЛ №ФС77-72471 от 05.03.2018).»</w:t>
      </w:r>
      <w:r>
        <w:rPr>
          <w:bCs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DA1E4F" w:rsidRPr="00CC2865" w:rsidRDefault="00DA1E4F" w:rsidP="00DA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E2DEB">
        <w:rPr>
          <w:color w:val="000000"/>
          <w:sz w:val="28"/>
          <w:szCs w:val="28"/>
        </w:rPr>
        <w:t xml:space="preserve">) </w:t>
      </w:r>
      <w:r w:rsidRPr="00CC2865">
        <w:rPr>
          <w:color w:val="000000"/>
          <w:sz w:val="28"/>
          <w:szCs w:val="28"/>
        </w:rPr>
        <w:t>Часть 2 ст. 47 изложить в следующей редакции:</w:t>
      </w:r>
    </w:p>
    <w:p w:rsidR="00DA1E4F" w:rsidRPr="00CC2865" w:rsidRDefault="00DA1E4F" w:rsidP="00DA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2865">
        <w:rPr>
          <w:color w:val="000000"/>
          <w:sz w:val="28"/>
          <w:szCs w:val="28"/>
        </w:rPr>
        <w:t>"2. Муниципальные заимствования осуществляются в целях финансирования дефицита местного бюджета, а также для погашения долговых обязательств муниципального образования, пополнения остатков средств местного бюджета в течение финансового года.</w:t>
      </w:r>
    </w:p>
    <w:p w:rsidR="00DA1E4F" w:rsidRPr="00CC2865" w:rsidRDefault="00DA1E4F" w:rsidP="00DA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2865">
        <w:rPr>
          <w:color w:val="000000"/>
          <w:sz w:val="28"/>
          <w:szCs w:val="28"/>
        </w:rPr>
        <w:t>От имени поселения право осуществления муниципальных заимствований принадлежит Администрации поселения.</w:t>
      </w:r>
    </w:p>
    <w:p w:rsidR="00DA1E4F" w:rsidRPr="00CC2865" w:rsidRDefault="00DA1E4F" w:rsidP="00DA1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2865">
        <w:rPr>
          <w:color w:val="000000"/>
          <w:sz w:val="28"/>
          <w:szCs w:val="28"/>
        </w:rPr>
        <w:t>Программа муниципальных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</w:t>
      </w:r>
      <w:proofErr w:type="gramStart"/>
      <w:r w:rsidRPr="00CC2865">
        <w:rPr>
          <w:color w:val="000000"/>
          <w:sz w:val="28"/>
          <w:szCs w:val="28"/>
        </w:rPr>
        <w:t>."</w:t>
      </w:r>
      <w:proofErr w:type="gramEnd"/>
    </w:p>
    <w:p w:rsidR="00DA1E4F" w:rsidRDefault="00DA1E4F" w:rsidP="00DA1E4F">
      <w:pPr>
        <w:pStyle w:val="a4"/>
        <w:ind w:left="0" w:firstLine="567"/>
        <w:jc w:val="both"/>
        <w:rPr>
          <w:sz w:val="28"/>
          <w:szCs w:val="28"/>
        </w:rPr>
      </w:pPr>
    </w:p>
    <w:p w:rsidR="00DA1E4F" w:rsidRDefault="00DA1E4F" w:rsidP="00DA1E4F">
      <w:pPr>
        <w:pStyle w:val="a4"/>
        <w:ind w:left="0" w:firstLine="567"/>
        <w:jc w:val="both"/>
        <w:rPr>
          <w:sz w:val="28"/>
          <w:szCs w:val="28"/>
        </w:rPr>
      </w:pPr>
      <w:r w:rsidRPr="00C1217F">
        <w:rPr>
          <w:sz w:val="28"/>
          <w:szCs w:val="28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 в </w:t>
      </w:r>
      <w:r w:rsidRPr="00C1217F">
        <w:rPr>
          <w:sz w:val="28"/>
          <w:szCs w:val="28"/>
        </w:rPr>
        <w:lastRenderedPageBreak/>
        <w:t>15-тидневный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DA1E4F" w:rsidRPr="00C1217F" w:rsidRDefault="00DA1E4F" w:rsidP="00DA1E4F">
      <w:pPr>
        <w:pStyle w:val="a4"/>
        <w:ind w:left="0" w:firstLine="567"/>
        <w:jc w:val="both"/>
        <w:rPr>
          <w:rFonts w:eastAsia="Calibri"/>
          <w:iCs/>
          <w:sz w:val="28"/>
          <w:szCs w:val="28"/>
        </w:rPr>
      </w:pPr>
      <w:r w:rsidRPr="00C1217F">
        <w:rPr>
          <w:sz w:val="28"/>
          <w:szCs w:val="28"/>
        </w:rPr>
        <w:t>3. О</w:t>
      </w:r>
      <w:r w:rsidRPr="00C1217F"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C1217F">
        <w:rPr>
          <w:sz w:val="28"/>
          <w:szCs w:val="28"/>
        </w:rPr>
        <w:t>«</w:t>
      </w:r>
      <w:r>
        <w:rPr>
          <w:sz w:val="28"/>
          <w:szCs w:val="28"/>
        </w:rPr>
        <w:t>Цолгинское</w:t>
      </w:r>
      <w:r w:rsidRPr="00C1217F">
        <w:rPr>
          <w:sz w:val="28"/>
          <w:szCs w:val="28"/>
        </w:rPr>
        <w:t>»</w:t>
      </w:r>
      <w:r w:rsidRPr="00C1217F"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DA1E4F" w:rsidRPr="00C1217F" w:rsidRDefault="00DA1E4F" w:rsidP="00DA1E4F">
      <w:pPr>
        <w:pStyle w:val="a4"/>
        <w:ind w:left="0" w:firstLine="567"/>
        <w:jc w:val="both"/>
        <w:rPr>
          <w:rFonts w:eastAsia="Calibri"/>
          <w:iCs/>
          <w:sz w:val="28"/>
          <w:szCs w:val="28"/>
        </w:rPr>
      </w:pPr>
      <w:r w:rsidRPr="00C1217F">
        <w:rPr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C1217F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DA1E4F" w:rsidRPr="00C1217F" w:rsidRDefault="00DA1E4F" w:rsidP="00DA1E4F">
      <w:pPr>
        <w:pStyle w:val="a4"/>
        <w:ind w:left="0" w:firstLine="567"/>
        <w:jc w:val="both"/>
        <w:rPr>
          <w:sz w:val="28"/>
          <w:szCs w:val="28"/>
        </w:rPr>
      </w:pPr>
      <w:r w:rsidRPr="00C1217F">
        <w:rPr>
          <w:sz w:val="28"/>
          <w:szCs w:val="28"/>
        </w:rPr>
        <w:t>5. Решение вступает в силу с момента его обнародования.</w:t>
      </w:r>
    </w:p>
    <w:p w:rsidR="00DA1E4F" w:rsidRDefault="00DA1E4F" w:rsidP="00DA1E4F">
      <w:pPr>
        <w:rPr>
          <w:sz w:val="28"/>
          <w:szCs w:val="28"/>
        </w:rPr>
      </w:pPr>
    </w:p>
    <w:p w:rsidR="00DA1E4F" w:rsidRDefault="00DA1E4F" w:rsidP="00DA1E4F">
      <w:pPr>
        <w:rPr>
          <w:sz w:val="28"/>
          <w:szCs w:val="28"/>
        </w:rPr>
      </w:pPr>
    </w:p>
    <w:p w:rsidR="00DA1E4F" w:rsidRPr="00C1217F" w:rsidRDefault="00DA1E4F" w:rsidP="00DA1E4F">
      <w:pPr>
        <w:rPr>
          <w:sz w:val="28"/>
          <w:szCs w:val="28"/>
        </w:rPr>
      </w:pPr>
      <w:r w:rsidRPr="00C1217F">
        <w:rPr>
          <w:sz w:val="28"/>
          <w:szCs w:val="28"/>
        </w:rPr>
        <w:t>Глава муниципального образования</w:t>
      </w:r>
    </w:p>
    <w:p w:rsidR="00DA1E4F" w:rsidRPr="00C1217F" w:rsidRDefault="00DA1E4F" w:rsidP="00DA1E4F">
      <w:pPr>
        <w:rPr>
          <w:sz w:val="28"/>
          <w:szCs w:val="28"/>
        </w:rPr>
      </w:pPr>
      <w:r w:rsidRPr="00C121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1217F">
        <w:rPr>
          <w:sz w:val="28"/>
          <w:szCs w:val="28"/>
        </w:rPr>
        <w:t>«Цолгинское»</w:t>
      </w:r>
      <w:r>
        <w:rPr>
          <w:sz w:val="28"/>
          <w:szCs w:val="28"/>
        </w:rPr>
        <w:t xml:space="preserve">                           </w:t>
      </w:r>
      <w:r w:rsidRPr="00C1217F">
        <w:rPr>
          <w:sz w:val="28"/>
          <w:szCs w:val="28"/>
        </w:rPr>
        <w:t xml:space="preserve">              М.В. </w:t>
      </w:r>
      <w:proofErr w:type="spellStart"/>
      <w:r w:rsidRPr="00C1217F">
        <w:rPr>
          <w:sz w:val="28"/>
          <w:szCs w:val="28"/>
        </w:rPr>
        <w:t>Дардаева</w:t>
      </w:r>
      <w:proofErr w:type="spellEnd"/>
    </w:p>
    <w:p w:rsidR="00DA1E4F" w:rsidRDefault="00DA1E4F" w:rsidP="00DA1E4F">
      <w:pPr>
        <w:rPr>
          <w:sz w:val="28"/>
          <w:szCs w:val="28"/>
        </w:rPr>
      </w:pPr>
    </w:p>
    <w:p w:rsidR="00DA1E4F" w:rsidRPr="00C1217F" w:rsidRDefault="00DA1E4F" w:rsidP="00DA1E4F">
      <w:pPr>
        <w:rPr>
          <w:sz w:val="28"/>
          <w:szCs w:val="28"/>
        </w:rPr>
      </w:pPr>
    </w:p>
    <w:p w:rsidR="00DA1E4F" w:rsidRPr="00C1217F" w:rsidRDefault="00DA1E4F" w:rsidP="00DA1E4F">
      <w:pPr>
        <w:rPr>
          <w:sz w:val="28"/>
          <w:szCs w:val="28"/>
        </w:rPr>
      </w:pPr>
      <w:r w:rsidRPr="00C1217F">
        <w:rPr>
          <w:sz w:val="28"/>
          <w:szCs w:val="28"/>
        </w:rPr>
        <w:t xml:space="preserve">Председатель Совета депутатов  </w:t>
      </w:r>
    </w:p>
    <w:p w:rsidR="00DA1E4F" w:rsidRPr="00C1217F" w:rsidRDefault="00DA1E4F" w:rsidP="00DA1E4F">
      <w:pPr>
        <w:rPr>
          <w:sz w:val="28"/>
          <w:szCs w:val="28"/>
        </w:rPr>
      </w:pPr>
      <w:r w:rsidRPr="00C1217F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 xml:space="preserve">       </w:t>
      </w:r>
      <w:r w:rsidRPr="00C1217F">
        <w:rPr>
          <w:sz w:val="28"/>
          <w:szCs w:val="28"/>
        </w:rPr>
        <w:t xml:space="preserve">        Г.А. Петров</w:t>
      </w:r>
    </w:p>
    <w:p w:rsidR="00DA1E4F" w:rsidRPr="00C1217F" w:rsidRDefault="00DA1E4F" w:rsidP="00DA1E4F">
      <w:pPr>
        <w:rPr>
          <w:sz w:val="28"/>
          <w:szCs w:val="28"/>
        </w:rPr>
      </w:pPr>
    </w:p>
    <w:p w:rsidR="00DA1E4F" w:rsidRDefault="00DA1E4F" w:rsidP="00DA1E4F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4F"/>
    <w:rsid w:val="002C22F6"/>
    <w:rsid w:val="007410DD"/>
    <w:rsid w:val="00B32EBE"/>
    <w:rsid w:val="00D54FF6"/>
    <w:rsid w:val="00DA1E4F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1E4F"/>
    <w:rPr>
      <w:b/>
      <w:bCs/>
    </w:rPr>
  </w:style>
  <w:style w:type="paragraph" w:customStyle="1" w:styleId="ConsPlusNormal">
    <w:name w:val="ConsPlusNormal"/>
    <w:rsid w:val="00DA1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A1E4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A1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1E4F"/>
    <w:rPr>
      <w:b/>
      <w:bCs/>
    </w:rPr>
  </w:style>
  <w:style w:type="paragraph" w:customStyle="1" w:styleId="ConsPlusNormal">
    <w:name w:val="ConsPlusNormal"/>
    <w:rsid w:val="00DA1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A1E4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A1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1F186C27911D4D0617079D515B84097F972442EDFB94638D1CC12E8CE320F6686001CDA571FDEAA9344EDDD56019AAAC6C5CCm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2020-04-14T05:50:00Z</dcterms:created>
  <dcterms:modified xsi:type="dcterms:W3CDTF">2020-04-14T05:51:00Z</dcterms:modified>
</cp:coreProperties>
</file>