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CE" w:rsidRDefault="00DC7CCE" w:rsidP="00DC7CCE">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DC7CCE" w:rsidRDefault="00DC7CCE" w:rsidP="00DC7CCE">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«БАРСКОЕ» МУХОРШИБИРСКОГО РАЙОНА РЕСПУБЛИКИ БУРЯТИЯ</w:t>
      </w:r>
    </w:p>
    <w:p w:rsidR="00DC7CCE" w:rsidRDefault="00DC7CCE" w:rsidP="00DC7CCE">
      <w:pPr>
        <w:widowControl w:val="0"/>
        <w:spacing w:after="0" w:line="240" w:lineRule="auto"/>
        <w:jc w:val="center"/>
        <w:rPr>
          <w:rFonts w:ascii="Times New Roman" w:eastAsia="Times New Roman" w:hAnsi="Times New Roman" w:cs="Times New Roman"/>
          <w:b/>
          <w:color w:val="auto"/>
          <w:sz w:val="24"/>
          <w:szCs w:val="24"/>
          <w:lang w:val="ru-RU" w:eastAsia="ru-RU"/>
        </w:rPr>
      </w:pPr>
    </w:p>
    <w:p w:rsidR="00DC7CCE" w:rsidRDefault="00DC7CCE" w:rsidP="00DC7CCE">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ПОСТАНОВЛЕНИЕ</w:t>
      </w:r>
    </w:p>
    <w:p w:rsidR="00DC7CCE" w:rsidRDefault="00DC7CCE" w:rsidP="00DC7CCE">
      <w:pPr>
        <w:widowControl w:val="0"/>
        <w:spacing w:after="0" w:line="240" w:lineRule="auto"/>
        <w:jc w:val="right"/>
        <w:rPr>
          <w:rFonts w:ascii="Times New Roman" w:eastAsia="Times New Roman" w:hAnsi="Times New Roman" w:cs="Times New Roman"/>
          <w:b/>
          <w:color w:val="auto"/>
          <w:sz w:val="24"/>
          <w:szCs w:val="24"/>
          <w:lang w:val="ru-RU" w:eastAsia="ru-RU"/>
        </w:rPr>
      </w:pPr>
    </w:p>
    <w:p w:rsidR="00DC7CCE" w:rsidRDefault="00DC7CCE" w:rsidP="00DC7CCE">
      <w:pPr>
        <w:widowControl w:val="0"/>
        <w:spacing w:after="0" w:line="240" w:lineRule="auto"/>
        <w:jc w:val="right"/>
        <w:rPr>
          <w:rFonts w:ascii="Times New Roman" w:eastAsia="Times New Roman" w:hAnsi="Times New Roman" w:cs="Times New Roman"/>
          <w:b/>
          <w:color w:val="auto"/>
          <w:sz w:val="24"/>
          <w:szCs w:val="24"/>
          <w:lang w:val="ru-RU" w:eastAsia="ru-RU"/>
        </w:rPr>
      </w:pPr>
    </w:p>
    <w:p w:rsidR="00DC7CCE" w:rsidRDefault="00DC7CCE" w:rsidP="00DC7CCE">
      <w:pPr>
        <w:widowControl w:val="0"/>
        <w:spacing w:after="0" w:line="240" w:lineRule="auto"/>
        <w:ind w:hanging="2160"/>
        <w:rPr>
          <w:rFonts w:ascii="Times New Roman" w:eastAsia="Times New Roman" w:hAnsi="Times New Roman" w:cs="Times New Roman"/>
          <w:b/>
          <w:color w:val="auto"/>
          <w:sz w:val="24"/>
          <w:szCs w:val="24"/>
          <w:lang w:val="ru-RU" w:eastAsia="ru-RU"/>
        </w:rPr>
      </w:pPr>
      <w:proofErr w:type="gramStart"/>
      <w:r>
        <w:rPr>
          <w:rFonts w:ascii="Times New Roman" w:eastAsia="Times New Roman" w:hAnsi="Times New Roman" w:cs="Times New Roman"/>
          <w:b/>
          <w:color w:val="auto"/>
          <w:sz w:val="24"/>
          <w:szCs w:val="24"/>
          <w:lang w:val="ru-RU" w:eastAsia="ru-RU"/>
        </w:rPr>
        <w:t>От  «</w:t>
      </w:r>
      <w:proofErr w:type="gramEnd"/>
      <w:r>
        <w:rPr>
          <w:rFonts w:ascii="Times New Roman" w:eastAsia="Times New Roman" w:hAnsi="Times New Roman" w:cs="Times New Roman"/>
          <w:b/>
          <w:color w:val="auto"/>
          <w:sz w:val="24"/>
          <w:szCs w:val="24"/>
          <w:lang w:val="ru-RU" w:eastAsia="ru-RU"/>
        </w:rPr>
        <w:t xml:space="preserve">21» </w:t>
      </w:r>
      <w:r>
        <w:rPr>
          <w:rFonts w:ascii="Times New Roman" w:eastAsia="Times New Roman" w:hAnsi="Times New Roman" w:cs="Times New Roman"/>
          <w:b/>
          <w:color w:val="auto"/>
          <w:sz w:val="24"/>
          <w:szCs w:val="24"/>
          <w:lang w:val="ru-RU" w:eastAsia="ru-RU"/>
        </w:rPr>
        <w:t>июля 2020 г.                                       №</w:t>
      </w:r>
      <w:r>
        <w:rPr>
          <w:rFonts w:ascii="Times New Roman" w:eastAsia="Times New Roman" w:hAnsi="Times New Roman" w:cs="Times New Roman"/>
          <w:b/>
          <w:color w:val="auto"/>
          <w:sz w:val="24"/>
          <w:szCs w:val="24"/>
          <w:lang w:val="ru-RU" w:eastAsia="ru-RU"/>
        </w:rPr>
        <w:t>22</w:t>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t>с. Бар</w:t>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ab/>
      </w:r>
    </w:p>
    <w:p w:rsidR="00DC7CCE" w:rsidRDefault="00DC7CCE" w:rsidP="00DC7CCE">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DC7CCE" w:rsidRDefault="00DC7CCE" w:rsidP="00DC7CCE">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 xml:space="preserve">О внесении изменений в постановление </w:t>
      </w:r>
      <w:r>
        <w:rPr>
          <w:rFonts w:ascii="Times New Roman" w:eastAsia="Times New Roman" w:hAnsi="Times New Roman" w:cs="Times New Roman"/>
          <w:b/>
          <w:bCs/>
          <w:color w:val="auto"/>
          <w:sz w:val="24"/>
          <w:szCs w:val="24"/>
          <w:lang w:val="ru-RU" w:eastAsia="ru-RU"/>
        </w:rPr>
        <w:br/>
        <w:t>№15 от 07.04.2020г. «Об утвер</w:t>
      </w:r>
      <w:bookmarkStart w:id="0" w:name="_GoBack"/>
      <w:bookmarkEnd w:id="0"/>
      <w:r>
        <w:rPr>
          <w:rFonts w:ascii="Times New Roman" w:eastAsia="Times New Roman" w:hAnsi="Times New Roman" w:cs="Times New Roman"/>
          <w:b/>
          <w:bCs/>
          <w:color w:val="auto"/>
          <w:sz w:val="24"/>
          <w:szCs w:val="24"/>
          <w:lang w:val="ru-RU" w:eastAsia="ru-RU"/>
        </w:rPr>
        <w:t xml:space="preserve">ждении Административного </w:t>
      </w:r>
      <w:r>
        <w:rPr>
          <w:rFonts w:ascii="Times New Roman" w:eastAsia="Times New Roman" w:hAnsi="Times New Roman" w:cs="Times New Roman"/>
          <w:b/>
          <w:bCs/>
          <w:color w:val="auto"/>
          <w:sz w:val="24"/>
          <w:szCs w:val="24"/>
          <w:lang w:val="ru-RU" w:eastAsia="ru-RU"/>
        </w:rPr>
        <w:br/>
        <w:t xml:space="preserve">регламента предоставления Администрацией </w:t>
      </w:r>
      <w:r>
        <w:rPr>
          <w:rFonts w:ascii="Times New Roman" w:eastAsia="Times New Roman" w:hAnsi="Times New Roman" w:cs="Times New Roman"/>
          <w:b/>
          <w:bCs/>
          <w:color w:val="auto"/>
          <w:sz w:val="24"/>
          <w:szCs w:val="24"/>
          <w:lang w:val="ru-RU" w:eastAsia="ru-RU"/>
        </w:rPr>
        <w:br/>
        <w:t>муниципального образования сельского поселения «Барское»</w:t>
      </w:r>
    </w:p>
    <w:p w:rsidR="00DC7CCE" w:rsidRDefault="00DC7CCE" w:rsidP="00DC7CCE">
      <w:pPr>
        <w:widowControl w:val="0"/>
        <w:autoSpaceDE w:val="0"/>
        <w:autoSpaceDN w:val="0"/>
        <w:adjustRightInd w:val="0"/>
        <w:spacing w:after="200" w:line="276" w:lineRule="auto"/>
        <w:ind w:left="0"/>
        <w:rPr>
          <w:rFonts w:ascii="Times New Roman" w:eastAsia="Calibri" w:hAnsi="Times New Roman" w:cs="Times New Roman"/>
          <w:b/>
          <w:color w:val="auto"/>
          <w:sz w:val="24"/>
          <w:szCs w:val="24"/>
          <w:lang w:val="ru-RU" w:bidi="ar-SA"/>
        </w:rPr>
      </w:pPr>
      <w:r>
        <w:rPr>
          <w:rFonts w:ascii="Times New Roman" w:eastAsia="Times New Roman" w:hAnsi="Times New Roman" w:cs="Times New Roman"/>
          <w:bCs/>
          <w:i/>
          <w:color w:val="auto"/>
          <w:sz w:val="24"/>
          <w:szCs w:val="24"/>
          <w:lang w:val="ru-RU" w:eastAsia="ru-RU"/>
        </w:rPr>
        <w:t xml:space="preserve"> </w:t>
      </w:r>
      <w:proofErr w:type="gramStart"/>
      <w:r>
        <w:rPr>
          <w:rFonts w:ascii="Times New Roman" w:eastAsia="Times New Roman" w:hAnsi="Times New Roman" w:cs="Times New Roman"/>
          <w:b/>
          <w:bCs/>
          <w:color w:val="auto"/>
          <w:sz w:val="24"/>
          <w:szCs w:val="24"/>
          <w:lang w:val="ru-RU" w:eastAsia="ru-RU"/>
        </w:rPr>
        <w:t>муниципальной  услуги</w:t>
      </w:r>
      <w:proofErr w:type="gramEnd"/>
      <w:r>
        <w:rPr>
          <w:rFonts w:ascii="Times New Roman" w:eastAsia="Times New Roman" w:hAnsi="Times New Roman" w:cs="Times New Roman"/>
          <w:b/>
          <w:bCs/>
          <w:color w:val="auto"/>
          <w:sz w:val="24"/>
          <w:szCs w:val="24"/>
          <w:lang w:val="ru-RU" w:eastAsia="ru-RU"/>
        </w:rPr>
        <w:t xml:space="preserve"> «</w:t>
      </w:r>
      <w:r>
        <w:rPr>
          <w:rFonts w:ascii="Times New Roman" w:eastAsia="Calibri" w:hAnsi="Times New Roman" w:cs="Times New Roman"/>
          <w:b/>
          <w:bCs/>
          <w:color w:val="auto"/>
          <w:sz w:val="24"/>
          <w:szCs w:val="24"/>
          <w:lang w:val="ru-RU" w:bidi="ar-SA"/>
        </w:rPr>
        <w:t>П</w:t>
      </w:r>
      <w:r>
        <w:rPr>
          <w:rFonts w:ascii="Times New Roman" w:eastAsia="Calibri" w:hAnsi="Times New Roman" w:cs="Times New Roman"/>
          <w:b/>
          <w:color w:val="auto"/>
          <w:sz w:val="24"/>
          <w:szCs w:val="24"/>
          <w:lang w:val="ru-RU" w:bidi="ar-SA"/>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cs="Times New Roman"/>
          <w:b/>
          <w:color w:val="auto"/>
          <w:sz w:val="24"/>
          <w:szCs w:val="24"/>
          <w:lang w:val="ru-RU"/>
        </w:rPr>
        <w:t>»</w:t>
      </w:r>
    </w:p>
    <w:p w:rsidR="00DC7CCE" w:rsidRDefault="00DC7CCE" w:rsidP="00DC7CCE">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DC7CCE" w:rsidRDefault="00DC7CCE" w:rsidP="00DC7CCE">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DC7CCE" w:rsidRDefault="00DC7CCE" w:rsidP="00DC7CCE">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В целях приведения в соответствие с действующим законодательством,</w:t>
      </w:r>
    </w:p>
    <w:p w:rsidR="00DC7CCE" w:rsidRDefault="00DC7CCE" w:rsidP="00DC7CCE">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   </w:t>
      </w: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постановляю:</w:t>
      </w:r>
    </w:p>
    <w:p w:rsidR="00DC7CCE" w:rsidRDefault="00DC7CCE" w:rsidP="00DC7CCE">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DC7CCE" w:rsidRDefault="00DC7CCE" w:rsidP="00DC7CCE">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Pr>
          <w:rFonts w:ascii="Times New Roman" w:eastAsia="Times New Roman" w:hAnsi="Times New Roman" w:cs="Times New Roman"/>
          <w:color w:val="auto"/>
          <w:sz w:val="24"/>
          <w:szCs w:val="24"/>
          <w:lang w:val="ru-RU" w:eastAsia="ru-RU"/>
        </w:rPr>
        <w:t>1.  Пункт 5.16 постановления считать утратившим силу.</w:t>
      </w:r>
    </w:p>
    <w:p w:rsidR="00DC7CCE" w:rsidRDefault="00DC7CCE" w:rsidP="00DC7CCE">
      <w:pPr>
        <w:spacing w:after="0" w:line="240" w:lineRule="auto"/>
        <w:ind w:left="0"/>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2.  Разместить настоящее постановление в сети Интернет.</w:t>
      </w:r>
    </w:p>
    <w:p w:rsidR="00DC7CCE" w:rsidRDefault="00DC7CCE" w:rsidP="00DC7CCE">
      <w:pPr>
        <w:spacing w:after="0" w:line="240" w:lineRule="auto"/>
        <w:ind w:left="0"/>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3.  Настоящее постановление вступает в силу с момента его обнародования.</w:t>
      </w:r>
    </w:p>
    <w:p w:rsidR="00DC7CCE" w:rsidRDefault="00DC7CCE" w:rsidP="00DC7CCE">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DC7CCE" w:rsidRDefault="00DC7CCE" w:rsidP="00DC7CCE">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DC7CCE" w:rsidRDefault="00DC7CCE" w:rsidP="00DC7CCE">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DC7CCE" w:rsidRDefault="00DC7CCE" w:rsidP="00DC7CCE">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Глава МО СП «</w:t>
      </w:r>
      <w:proofErr w:type="gramStart"/>
      <w:r>
        <w:rPr>
          <w:rFonts w:ascii="Times New Roman" w:eastAsia="Times New Roman" w:hAnsi="Times New Roman" w:cs="Times New Roman"/>
          <w:b/>
          <w:color w:val="auto"/>
          <w:sz w:val="24"/>
          <w:szCs w:val="24"/>
          <w:lang w:val="ru-RU" w:eastAsia="ru-RU"/>
        </w:rPr>
        <w:t xml:space="preserve">Барское»   </w:t>
      </w:r>
      <w:proofErr w:type="gramEnd"/>
      <w:r>
        <w:rPr>
          <w:rFonts w:ascii="Times New Roman" w:eastAsia="Times New Roman" w:hAnsi="Times New Roman" w:cs="Times New Roman"/>
          <w:b/>
          <w:color w:val="auto"/>
          <w:sz w:val="24"/>
          <w:szCs w:val="24"/>
          <w:lang w:val="ru-RU" w:eastAsia="ru-RU"/>
        </w:rPr>
        <w:t xml:space="preserve">                                                       А.В. Михалёв                           </w:t>
      </w:r>
      <w:bookmarkStart w:id="1" w:name="Par35"/>
      <w:bookmarkEnd w:id="1"/>
    </w:p>
    <w:p w:rsidR="00DC7CCE" w:rsidRDefault="00DC7CCE" w:rsidP="00DC7CCE">
      <w:pPr>
        <w:pStyle w:val="ConsPlusNormal"/>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jc w:val="right"/>
        <w:outlineLvl w:val="0"/>
        <w:rPr>
          <w:rFonts w:ascii="Times New Roman" w:hAnsi="Times New Roman" w:cs="Times New Roman"/>
          <w:sz w:val="24"/>
          <w:szCs w:val="24"/>
        </w:rPr>
      </w:pPr>
    </w:p>
    <w:p w:rsidR="00DC7CCE" w:rsidRDefault="00DC7CCE" w:rsidP="00DC7CCE">
      <w:pPr>
        <w:pStyle w:val="ConsPlusNormal"/>
        <w:outlineLvl w:val="0"/>
        <w:rPr>
          <w:rFonts w:ascii="Times New Roman" w:hAnsi="Times New Roman" w:cs="Times New Roman"/>
          <w:sz w:val="24"/>
          <w:szCs w:val="24"/>
        </w:rPr>
      </w:pPr>
    </w:p>
    <w:p w:rsidR="00DC7CCE" w:rsidRDefault="00DC7CCE" w:rsidP="00DC7CCE">
      <w:pPr>
        <w:pStyle w:val="ConsPlusNormal"/>
        <w:jc w:val="both"/>
        <w:rPr>
          <w:sz w:val="24"/>
          <w:szCs w:val="24"/>
        </w:rPr>
      </w:pPr>
    </w:p>
    <w:p w:rsidR="00DC7CCE" w:rsidRDefault="00DC7CCE" w:rsidP="00DC7CCE">
      <w:pPr>
        <w:pStyle w:val="ConsPlusNormal"/>
        <w:jc w:val="center"/>
        <w:rPr>
          <w:sz w:val="24"/>
          <w:szCs w:val="24"/>
        </w:rPr>
      </w:pPr>
    </w:p>
    <w:p w:rsidR="00DC7CCE" w:rsidRDefault="00DC7CCE" w:rsidP="00DC7CCE">
      <w:pPr>
        <w:pStyle w:val="ConsPlusTitle"/>
        <w:jc w:val="center"/>
        <w:rPr>
          <w:rFonts w:ascii="Times New Roman" w:hAnsi="Times New Roman" w:cs="Times New Roman"/>
          <w:b w:val="0"/>
          <w:sz w:val="24"/>
          <w:szCs w:val="24"/>
        </w:rPr>
      </w:pPr>
      <w:bookmarkStart w:id="2" w:name="P32"/>
      <w:bookmarkEnd w:id="2"/>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pStyle w:val="ConsPlusTitle"/>
        <w:jc w:val="center"/>
        <w:rPr>
          <w:rFonts w:ascii="Times New Roman" w:hAnsi="Times New Roman" w:cs="Times New Roman"/>
          <w:sz w:val="24"/>
          <w:szCs w:val="24"/>
        </w:rPr>
      </w:pPr>
    </w:p>
    <w:p w:rsidR="00DC7CCE" w:rsidRDefault="00DC7CCE" w:rsidP="00DC7CCE">
      <w:pPr>
        <w:spacing w:after="0" w:line="240" w:lineRule="auto"/>
        <w:ind w:left="0"/>
        <w:jc w:val="center"/>
        <w:rPr>
          <w:rFonts w:ascii="Times New Roman" w:eastAsia="Calibri" w:hAnsi="Times New Roman" w:cs="Times New Roman"/>
          <w:b/>
          <w:color w:val="auto"/>
          <w:sz w:val="22"/>
          <w:szCs w:val="22"/>
          <w:lang w:val="ru-RU" w:bidi="ar-SA"/>
        </w:rPr>
      </w:pPr>
    </w:p>
    <w:p w:rsidR="00DC7CCE" w:rsidRDefault="00DC7CCE" w:rsidP="00DC7CCE">
      <w:pPr>
        <w:spacing w:after="0" w:line="240" w:lineRule="auto"/>
        <w:ind w:left="0"/>
        <w:jc w:val="center"/>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 xml:space="preserve">Муниципальное образование   </w:t>
      </w:r>
      <w:r>
        <w:rPr>
          <w:rFonts w:ascii="Times New Roman" w:eastAsia="Calibri" w:hAnsi="Times New Roman" w:cs="Times New Roman"/>
          <w:b/>
          <w:bCs/>
          <w:color w:val="auto"/>
          <w:sz w:val="22"/>
          <w:szCs w:val="22"/>
          <w:lang w:val="ru-RU" w:bidi="ar-SA"/>
        </w:rPr>
        <w:t xml:space="preserve">сельское поселение «Барское» </w:t>
      </w:r>
    </w:p>
    <w:p w:rsidR="00DC7CCE" w:rsidRDefault="00DC7CCE" w:rsidP="00DC7CCE">
      <w:pPr>
        <w:pBdr>
          <w:bottom w:val="single" w:sz="12" w:space="1" w:color="auto"/>
        </w:pBdr>
        <w:spacing w:after="120" w:line="240" w:lineRule="auto"/>
        <w:ind w:left="0"/>
        <w:jc w:val="center"/>
        <w:rPr>
          <w:rFonts w:ascii="Times New Roman" w:eastAsia="Calibri" w:hAnsi="Times New Roman" w:cs="Times New Roman"/>
          <w:b/>
          <w:bCs/>
          <w:color w:val="auto"/>
          <w:sz w:val="22"/>
          <w:szCs w:val="22"/>
          <w:lang w:val="ru-RU" w:bidi="ar-SA"/>
        </w:rPr>
      </w:pPr>
      <w:r>
        <w:rPr>
          <w:rFonts w:ascii="Times New Roman" w:eastAsia="Calibri" w:hAnsi="Times New Roman" w:cs="Times New Roman"/>
          <w:b/>
          <w:bCs/>
          <w:color w:val="auto"/>
          <w:sz w:val="22"/>
          <w:szCs w:val="22"/>
          <w:lang w:val="ru-RU" w:bidi="ar-SA"/>
        </w:rPr>
        <w:t>Мухоршибирского района Республики Бурятия</w:t>
      </w:r>
    </w:p>
    <w:p w:rsidR="00DC7CCE" w:rsidRDefault="00DC7CCE" w:rsidP="00DC7CCE">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Индекс 671346, Республика Бурятия, Мухоршибирский район, село Бар,</w:t>
      </w:r>
    </w:p>
    <w:p w:rsidR="00DC7CCE" w:rsidRDefault="00DC7CCE" w:rsidP="00DC7CCE">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 ул. Ленина, дом 85,</w:t>
      </w:r>
    </w:p>
    <w:p w:rsidR="00DC7CCE" w:rsidRDefault="00DC7CCE" w:rsidP="00DC7CCE">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телефон 8 (30143) 28-791</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noProof/>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noProof/>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noProof/>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bCs/>
          <w:color w:val="auto"/>
          <w:sz w:val="24"/>
          <w:szCs w:val="24"/>
          <w:lang w:val="ru-RU" w:eastAsia="ru-RU" w:bidi="ar-SA"/>
        </w:rPr>
      </w:pPr>
      <w:r>
        <w:rPr>
          <w:rFonts w:ascii="Times New Roman" w:eastAsia="Times New Roman" w:hAnsi="Times New Roman" w:cs="Times New Roman"/>
          <w:color w:val="auto"/>
          <w:sz w:val="22"/>
          <w:lang w:val="ru-RU" w:eastAsia="ru-RU" w:bidi="ar-SA"/>
        </w:rPr>
        <w:t xml:space="preserve"> </w:t>
      </w:r>
    </w:p>
    <w:p w:rsidR="00DC7CCE" w:rsidRDefault="00DC7CCE" w:rsidP="00DC7CCE">
      <w:pPr>
        <w:spacing w:after="200" w:line="276" w:lineRule="auto"/>
        <w:ind w:left="0"/>
        <w:jc w:val="center"/>
        <w:rPr>
          <w:rFonts w:ascii="Times New Roman" w:eastAsia="Calibri" w:hAnsi="Times New Roman" w:cs="Times New Roman"/>
          <w:b/>
          <w:color w:val="auto"/>
          <w:sz w:val="24"/>
          <w:szCs w:val="24"/>
          <w:lang w:val="ru-RU" w:bidi="ar-SA"/>
        </w:rPr>
      </w:pPr>
      <w:r>
        <w:rPr>
          <w:rFonts w:ascii="Times New Roman" w:eastAsia="Calibri" w:hAnsi="Times New Roman" w:cs="Times New Roman"/>
          <w:b/>
          <w:color w:val="auto"/>
          <w:sz w:val="24"/>
          <w:szCs w:val="24"/>
          <w:lang w:val="ru-RU" w:bidi="ar-SA"/>
        </w:rPr>
        <w:t>ПОСТАНОВЛЕНИЕ</w:t>
      </w:r>
    </w:p>
    <w:p w:rsidR="00DC7CCE" w:rsidRDefault="00DC7CCE" w:rsidP="00DC7CCE">
      <w:pPr>
        <w:spacing w:after="200" w:line="276" w:lineRule="auto"/>
        <w:ind w:left="0"/>
        <w:jc w:val="center"/>
        <w:rPr>
          <w:rFonts w:ascii="Times New Roman" w:eastAsia="Calibri" w:hAnsi="Times New Roman" w:cs="Times New Roman"/>
          <w:color w:val="auto"/>
          <w:sz w:val="24"/>
          <w:szCs w:val="24"/>
          <w:lang w:val="ru-RU" w:bidi="ar-SA"/>
        </w:rPr>
      </w:pPr>
    </w:p>
    <w:p w:rsidR="00DC7CCE" w:rsidRDefault="00DC7CCE" w:rsidP="00DC7CCE">
      <w:pPr>
        <w:spacing w:after="200" w:line="276" w:lineRule="auto"/>
        <w:ind w:left="0"/>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«07» апреля   2020 г.                                                                                                      № 15</w:t>
      </w:r>
    </w:p>
    <w:p w:rsidR="00DC7CCE" w:rsidRDefault="00DC7CCE" w:rsidP="00DC7CCE">
      <w:pPr>
        <w:spacing w:after="200" w:line="276" w:lineRule="auto"/>
        <w:ind w:left="0"/>
        <w:jc w:val="center"/>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с. Бар</w:t>
      </w:r>
    </w:p>
    <w:p w:rsidR="00DC7CCE" w:rsidRDefault="00DC7CCE" w:rsidP="00DC7CCE">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Pr>
          <w:rFonts w:ascii="Times New Roman" w:eastAsia="Calibri" w:hAnsi="Times New Roman" w:cs="Times New Roman"/>
          <w:b/>
          <w:color w:val="auto"/>
          <w:sz w:val="24"/>
          <w:szCs w:val="24"/>
          <w:lang w:val="ru-RU" w:bidi="ar-SA"/>
        </w:rPr>
        <w:t xml:space="preserve">Об утверждении Административного регламента предоставления </w:t>
      </w:r>
    </w:p>
    <w:p w:rsidR="00DC7CCE" w:rsidRDefault="00DC7CCE" w:rsidP="00DC7CCE">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Pr>
          <w:rFonts w:ascii="Times New Roman" w:eastAsia="Calibri" w:hAnsi="Times New Roman" w:cs="Times New Roman"/>
          <w:b/>
          <w:color w:val="auto"/>
          <w:sz w:val="24"/>
          <w:szCs w:val="24"/>
          <w:lang w:val="ru-RU" w:bidi="ar-SA"/>
        </w:rPr>
        <w:t xml:space="preserve">муниципальной </w:t>
      </w:r>
      <w:proofErr w:type="gramStart"/>
      <w:r>
        <w:rPr>
          <w:rFonts w:ascii="Times New Roman" w:eastAsia="Calibri" w:hAnsi="Times New Roman" w:cs="Times New Roman"/>
          <w:b/>
          <w:color w:val="auto"/>
          <w:sz w:val="24"/>
          <w:szCs w:val="24"/>
          <w:lang w:val="ru-RU" w:bidi="ar-SA"/>
        </w:rPr>
        <w:t>услуги</w:t>
      </w:r>
      <w:r>
        <w:rPr>
          <w:rFonts w:ascii="Times New Roman" w:eastAsia="Calibri" w:hAnsi="Times New Roman" w:cs="Times New Roman"/>
          <w:b/>
          <w:bCs/>
          <w:color w:val="auto"/>
          <w:sz w:val="24"/>
          <w:szCs w:val="24"/>
          <w:lang w:val="ru-RU" w:bidi="ar-SA"/>
        </w:rPr>
        <w:t xml:space="preserve">  «</w:t>
      </w:r>
      <w:proofErr w:type="gramEnd"/>
      <w:r>
        <w:rPr>
          <w:rFonts w:ascii="Times New Roman" w:eastAsia="Calibri" w:hAnsi="Times New Roman" w:cs="Times New Roman"/>
          <w:b/>
          <w:bCs/>
          <w:color w:val="auto"/>
          <w:sz w:val="24"/>
          <w:szCs w:val="24"/>
          <w:lang w:val="ru-RU" w:bidi="ar-SA"/>
        </w:rPr>
        <w:t>П</w:t>
      </w:r>
      <w:r>
        <w:rPr>
          <w:rFonts w:ascii="Times New Roman" w:eastAsia="Calibri" w:hAnsi="Times New Roman" w:cs="Times New Roman"/>
          <w:b/>
          <w:color w:val="auto"/>
          <w:sz w:val="24"/>
          <w:szCs w:val="24"/>
          <w:lang w:val="ru-RU" w:bidi="ar-SA"/>
        </w:rPr>
        <w:t xml:space="preserve">редоставление в собственность, аренду, постоянное (бессрочное) пользование, безвозмездное пользование земельных участков, </w:t>
      </w:r>
    </w:p>
    <w:p w:rsidR="00DC7CCE" w:rsidRDefault="00DC7CCE" w:rsidP="00DC7CCE">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Pr>
          <w:rFonts w:ascii="Times New Roman" w:eastAsia="Calibri" w:hAnsi="Times New Roman" w:cs="Times New Roman"/>
          <w:b/>
          <w:color w:val="auto"/>
          <w:sz w:val="24"/>
          <w:szCs w:val="24"/>
          <w:lang w:val="ru-RU" w:bidi="ar-SA"/>
        </w:rPr>
        <w:t>находящихся в муниципальной собственности, без проведения торгов»</w:t>
      </w:r>
    </w:p>
    <w:p w:rsidR="00DC7CCE" w:rsidRDefault="00DC7CCE" w:rsidP="00DC7CCE">
      <w:pPr>
        <w:widowControl w:val="0"/>
        <w:autoSpaceDE w:val="0"/>
        <w:autoSpaceDN w:val="0"/>
        <w:adjustRightInd w:val="0"/>
        <w:spacing w:after="200" w:line="276" w:lineRule="auto"/>
        <w:ind w:left="0"/>
        <w:jc w:val="both"/>
        <w:rPr>
          <w:rFonts w:ascii="Times New Roman" w:eastAsia="Calibri" w:hAnsi="Times New Roman" w:cs="Times New Roman"/>
          <w:color w:val="auto"/>
          <w:sz w:val="24"/>
          <w:szCs w:val="24"/>
          <w:lang w:val="ru-RU" w:bidi="ar-SA"/>
        </w:rPr>
      </w:pPr>
    </w:p>
    <w:p w:rsidR="00DC7CCE" w:rsidRDefault="00DC7CCE" w:rsidP="00DC7CCE">
      <w:pPr>
        <w:keepNext/>
        <w:spacing w:after="0" w:line="240" w:lineRule="auto"/>
        <w:ind w:left="0"/>
        <w:jc w:val="both"/>
        <w:outlineLvl w:val="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«Барское» от 18.07.2016 года № 34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«Барское»,</w:t>
      </w:r>
    </w:p>
    <w:p w:rsidR="00DC7CCE" w:rsidRDefault="00DC7CCE" w:rsidP="00DC7CCE">
      <w:pPr>
        <w:keepNext/>
        <w:spacing w:after="0" w:line="240" w:lineRule="auto"/>
        <w:ind w:left="0"/>
        <w:jc w:val="both"/>
        <w:outlineLvl w:val="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муниципального образования сельского поселения «Барское»,</w:t>
      </w:r>
    </w:p>
    <w:p w:rsidR="00DC7CCE" w:rsidRDefault="00DC7CCE" w:rsidP="00DC7CCE">
      <w:pPr>
        <w:widowControl w:val="0"/>
        <w:autoSpaceDE w:val="0"/>
        <w:spacing w:after="200" w:line="276" w:lineRule="auto"/>
        <w:ind w:left="0"/>
        <w:jc w:val="both"/>
        <w:rPr>
          <w:rFonts w:ascii="Times New Roman" w:eastAsia="Calibri" w:hAnsi="Times New Roman" w:cs="Times New Roman"/>
          <w:b/>
          <w:color w:val="auto"/>
          <w:sz w:val="24"/>
          <w:szCs w:val="24"/>
          <w:lang w:val="ru-RU" w:bidi="ar-SA"/>
        </w:rPr>
      </w:pPr>
      <w:r>
        <w:rPr>
          <w:rFonts w:ascii="Times New Roman" w:eastAsia="Calibri" w:hAnsi="Times New Roman" w:cs="Times New Roman"/>
          <w:color w:val="auto"/>
          <w:sz w:val="24"/>
          <w:szCs w:val="24"/>
          <w:lang w:val="ru-RU" w:bidi="ar-SA"/>
        </w:rPr>
        <w:t xml:space="preserve"> </w:t>
      </w:r>
      <w:r>
        <w:rPr>
          <w:rFonts w:ascii="Times New Roman" w:eastAsia="Calibri" w:hAnsi="Times New Roman" w:cs="Times New Roman"/>
          <w:b/>
          <w:color w:val="auto"/>
          <w:sz w:val="24"/>
          <w:szCs w:val="24"/>
          <w:lang w:val="ru-RU" w:bidi="ar-SA"/>
        </w:rPr>
        <w:t>ПОСТАНОВЛЯЕТ:</w:t>
      </w:r>
    </w:p>
    <w:p w:rsidR="00DC7CCE" w:rsidRDefault="00DC7CCE" w:rsidP="00DC7CCE">
      <w:pPr>
        <w:keepNext/>
        <w:numPr>
          <w:ilvl w:val="0"/>
          <w:numId w:val="2"/>
        </w:numPr>
        <w:spacing w:after="0" w:line="240" w:lineRule="auto"/>
        <w:ind w:left="426"/>
        <w:jc w:val="both"/>
        <w:outlineLvl w:val="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DC7CCE" w:rsidRDefault="00DC7CCE" w:rsidP="00DC7CCE">
      <w:pPr>
        <w:numPr>
          <w:ilvl w:val="0"/>
          <w:numId w:val="2"/>
        </w:numPr>
        <w:spacing w:after="0" w:line="240" w:lineRule="auto"/>
        <w:ind w:left="426"/>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Признать утратившим силу Постановление Администрации муниципального образования сельского поселения «Барское» от 01.10.2015г. № 37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DC7CCE" w:rsidRDefault="00DC7CCE" w:rsidP="00DC7CCE">
      <w:pPr>
        <w:numPr>
          <w:ilvl w:val="0"/>
          <w:numId w:val="2"/>
        </w:numPr>
        <w:spacing w:after="0" w:line="240" w:lineRule="auto"/>
        <w:ind w:left="426"/>
        <w:jc w:val="both"/>
        <w:rPr>
          <w:rFonts w:ascii="Times New Roman" w:eastAsia="Calibri" w:hAnsi="Times New Roman" w:cs="Times New Roman"/>
          <w:color w:val="auto"/>
          <w:sz w:val="22"/>
          <w:szCs w:val="22"/>
          <w:lang w:val="ru-RU" w:bidi="ar-SA"/>
        </w:rPr>
      </w:pPr>
      <w:r>
        <w:rPr>
          <w:rFonts w:ascii="Times New Roman" w:eastAsia="Calibri" w:hAnsi="Times New Roman" w:cs="Times New Roman"/>
          <w:bCs/>
          <w:iCs/>
          <w:color w:val="auto"/>
          <w:sz w:val="24"/>
          <w:szCs w:val="24"/>
          <w:lang w:val="ru-RU" w:bidi="ar-SA"/>
        </w:rPr>
        <w:t xml:space="preserve">Настоящее постановление обнародовать на информационных стендах поселения и разместить на официальном сайте Администрации </w:t>
      </w:r>
      <w:r>
        <w:rPr>
          <w:rFonts w:ascii="Times New Roman" w:eastAsia="Calibri" w:hAnsi="Times New Roman" w:cs="Times New Roman"/>
          <w:color w:val="auto"/>
          <w:sz w:val="24"/>
          <w:szCs w:val="24"/>
          <w:lang w:val="ru-RU" w:bidi="ar-SA"/>
        </w:rPr>
        <w:t xml:space="preserve">МО «Мухоршибирский </w:t>
      </w:r>
      <w:proofErr w:type="gramStart"/>
      <w:r>
        <w:rPr>
          <w:rFonts w:ascii="Times New Roman" w:eastAsia="Calibri" w:hAnsi="Times New Roman" w:cs="Times New Roman"/>
          <w:color w:val="auto"/>
          <w:sz w:val="24"/>
          <w:szCs w:val="24"/>
          <w:lang w:val="ru-RU" w:bidi="ar-SA"/>
        </w:rPr>
        <w:t>район»-</w:t>
      </w:r>
      <w:proofErr w:type="gramEnd"/>
      <w:r>
        <w:rPr>
          <w:rFonts w:ascii="Times New Roman" w:eastAsia="Calibri" w:hAnsi="Times New Roman" w:cs="Times New Roman"/>
          <w:color w:val="auto"/>
          <w:sz w:val="24"/>
          <w:szCs w:val="24"/>
          <w:lang w:val="ru-RU" w:bidi="ar-SA"/>
        </w:rPr>
        <w:t xml:space="preserve">вкладка «сельские поселения». </w:t>
      </w:r>
    </w:p>
    <w:p w:rsidR="00DC7CCE" w:rsidRDefault="00DC7CCE" w:rsidP="00DC7CCE">
      <w:pPr>
        <w:numPr>
          <w:ilvl w:val="0"/>
          <w:numId w:val="2"/>
        </w:numPr>
        <w:spacing w:after="0" w:line="240" w:lineRule="auto"/>
        <w:ind w:left="426"/>
        <w:jc w:val="both"/>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4"/>
          <w:szCs w:val="24"/>
          <w:lang w:val="ru-RU" w:bidi="ar-SA"/>
        </w:rPr>
        <w:t>Постановление вступает в силу с момента его обнародования.</w:t>
      </w:r>
    </w:p>
    <w:p w:rsidR="00DC7CCE" w:rsidRDefault="00DC7CCE" w:rsidP="00DC7CCE">
      <w:pPr>
        <w:numPr>
          <w:ilvl w:val="0"/>
          <w:numId w:val="2"/>
        </w:numPr>
        <w:autoSpaceDE w:val="0"/>
        <w:autoSpaceDN w:val="0"/>
        <w:adjustRightInd w:val="0"/>
        <w:spacing w:after="0" w:line="240" w:lineRule="auto"/>
        <w:ind w:left="426"/>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Контроль за исполнением настоящего постановления возлагаю на себя.</w:t>
      </w:r>
    </w:p>
    <w:p w:rsidR="00DC7CCE" w:rsidRDefault="00DC7CCE" w:rsidP="00DC7CCE">
      <w:pPr>
        <w:autoSpaceDE w:val="0"/>
        <w:autoSpaceDN w:val="0"/>
        <w:adjustRightInd w:val="0"/>
        <w:spacing w:after="0" w:line="240" w:lineRule="auto"/>
        <w:ind w:left="0"/>
        <w:jc w:val="both"/>
        <w:rPr>
          <w:rFonts w:ascii="Times New Roman" w:eastAsia="Calibri" w:hAnsi="Times New Roman" w:cs="Times New Roman"/>
          <w:color w:val="auto"/>
          <w:sz w:val="24"/>
          <w:szCs w:val="24"/>
          <w:lang w:val="ru-RU" w:bidi="ar-SA"/>
        </w:rPr>
      </w:pPr>
    </w:p>
    <w:p w:rsidR="00DC7CCE" w:rsidRDefault="00DC7CCE" w:rsidP="00DC7CCE">
      <w:pPr>
        <w:autoSpaceDE w:val="0"/>
        <w:autoSpaceDN w:val="0"/>
        <w:adjustRightInd w:val="0"/>
        <w:spacing w:after="200" w:line="276" w:lineRule="auto"/>
        <w:ind w:left="0"/>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lastRenderedPageBreak/>
        <w:t>Глава МО СП «</w:t>
      </w:r>
      <w:proofErr w:type="gramStart"/>
      <w:r>
        <w:rPr>
          <w:rFonts w:ascii="Times New Roman" w:eastAsia="Calibri" w:hAnsi="Times New Roman" w:cs="Times New Roman"/>
          <w:color w:val="auto"/>
          <w:sz w:val="24"/>
          <w:szCs w:val="24"/>
          <w:lang w:val="ru-RU" w:bidi="ar-SA"/>
        </w:rPr>
        <w:t xml:space="preserve">Барское»   </w:t>
      </w:r>
      <w:proofErr w:type="gramEnd"/>
      <w:r>
        <w:rPr>
          <w:rFonts w:ascii="Times New Roman" w:eastAsia="Calibri" w:hAnsi="Times New Roman" w:cs="Times New Roman"/>
          <w:color w:val="auto"/>
          <w:sz w:val="24"/>
          <w:szCs w:val="24"/>
          <w:lang w:val="ru-RU" w:bidi="ar-SA"/>
        </w:rPr>
        <w:t xml:space="preserve">                                    А.В. Михалёв</w:t>
      </w:r>
    </w:p>
    <w:p w:rsidR="00DC7CCE" w:rsidRDefault="00DC7CCE" w:rsidP="00DC7CCE">
      <w:pPr>
        <w:keepNext/>
        <w:widowControl w:val="0"/>
        <w:spacing w:after="0" w:line="240" w:lineRule="auto"/>
        <w:ind w:left="0"/>
        <w:jc w:val="right"/>
        <w:outlineLvl w:val="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Приложение</w:t>
      </w:r>
    </w:p>
    <w:p w:rsidR="00DC7CCE" w:rsidRDefault="00DC7CCE" w:rsidP="00DC7CCE">
      <w:pPr>
        <w:keepNext/>
        <w:widowControl w:val="0"/>
        <w:spacing w:after="0" w:line="240" w:lineRule="auto"/>
        <w:ind w:left="0"/>
        <w:jc w:val="right"/>
        <w:outlineLvl w:val="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Утвержден </w:t>
      </w:r>
    </w:p>
    <w:p w:rsidR="00DC7CCE" w:rsidRDefault="00DC7CCE" w:rsidP="00DC7CCE">
      <w:pPr>
        <w:widowControl w:val="0"/>
        <w:spacing w:after="200" w:line="276" w:lineRule="auto"/>
        <w:ind w:left="0"/>
        <w:jc w:val="right"/>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постановлением администрации </w:t>
      </w:r>
    </w:p>
    <w:p w:rsidR="00DC7CCE" w:rsidRDefault="00DC7CCE" w:rsidP="00DC7CCE">
      <w:pPr>
        <w:widowControl w:val="0"/>
        <w:spacing w:after="200" w:line="276" w:lineRule="auto"/>
        <w:ind w:left="0"/>
        <w:jc w:val="right"/>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муниципального образования </w:t>
      </w:r>
    </w:p>
    <w:p w:rsidR="00DC7CCE" w:rsidRDefault="00DC7CCE" w:rsidP="00DC7CCE">
      <w:pPr>
        <w:widowControl w:val="0"/>
        <w:spacing w:after="200" w:line="276" w:lineRule="auto"/>
        <w:ind w:left="0"/>
        <w:jc w:val="right"/>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сельского поселения «Барское»</w:t>
      </w:r>
    </w:p>
    <w:p w:rsidR="00DC7CCE" w:rsidRDefault="00DC7CCE" w:rsidP="00DC7CCE">
      <w:pPr>
        <w:keepNext/>
        <w:widowControl w:val="0"/>
        <w:spacing w:after="0" w:line="240" w:lineRule="auto"/>
        <w:ind w:left="0"/>
        <w:jc w:val="right"/>
        <w:outlineLvl w:val="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от 07. 04.2020 </w:t>
      </w:r>
      <w:proofErr w:type="gramStart"/>
      <w:r>
        <w:rPr>
          <w:rFonts w:ascii="Times New Roman" w:eastAsia="Times New Roman" w:hAnsi="Times New Roman" w:cs="Times New Roman"/>
          <w:color w:val="auto"/>
          <w:sz w:val="24"/>
          <w:szCs w:val="24"/>
          <w:lang w:val="ru-RU" w:eastAsia="ru-RU" w:bidi="ar-SA"/>
        </w:rPr>
        <w:t>года  №</w:t>
      </w:r>
      <w:proofErr w:type="gramEnd"/>
      <w:r>
        <w:rPr>
          <w:rFonts w:ascii="Times New Roman" w:eastAsia="Times New Roman" w:hAnsi="Times New Roman" w:cs="Times New Roman"/>
          <w:color w:val="auto"/>
          <w:sz w:val="24"/>
          <w:szCs w:val="24"/>
          <w:lang w:val="ru-RU" w:eastAsia="ru-RU" w:bidi="ar-SA"/>
        </w:rPr>
        <w:t xml:space="preserve"> 15</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Административный регламент</w:t>
      </w:r>
    </w:p>
    <w:p w:rsidR="00DC7CCE" w:rsidRDefault="00DC7CCE" w:rsidP="00DC7CCE">
      <w:pPr>
        <w:widowControl w:val="0"/>
        <w:autoSpaceDE w:val="0"/>
        <w:autoSpaceDN w:val="0"/>
        <w:adjustRightInd w:val="0"/>
        <w:spacing w:after="200" w:line="276" w:lineRule="auto"/>
        <w:ind w:left="0"/>
        <w:jc w:val="center"/>
        <w:rPr>
          <w:rFonts w:ascii="Times New Roman" w:eastAsia="Calibri" w:hAnsi="Times New Roman" w:cs="Times New Roman"/>
          <w:b/>
          <w:color w:val="auto"/>
          <w:sz w:val="24"/>
          <w:szCs w:val="24"/>
          <w:lang w:val="ru-RU" w:bidi="ar-SA"/>
        </w:rPr>
      </w:pPr>
      <w:r>
        <w:rPr>
          <w:rFonts w:ascii="Times New Roman" w:eastAsia="Calibri" w:hAnsi="Times New Roman" w:cs="Times New Roman"/>
          <w:color w:val="auto"/>
          <w:sz w:val="24"/>
          <w:szCs w:val="24"/>
          <w:lang w:val="ru-RU" w:bidi="ar-SA"/>
        </w:rPr>
        <w:t xml:space="preserve"> </w:t>
      </w:r>
      <w:r>
        <w:rPr>
          <w:rFonts w:ascii="Times New Roman" w:eastAsia="Calibri" w:hAnsi="Times New Roman" w:cs="Times New Roman"/>
          <w:b/>
          <w:color w:val="auto"/>
          <w:sz w:val="24"/>
          <w:szCs w:val="24"/>
          <w:lang w:val="ru-RU" w:bidi="ar-SA"/>
        </w:rPr>
        <w:t xml:space="preserve">предоставления муниципальной </w:t>
      </w:r>
      <w:proofErr w:type="gramStart"/>
      <w:r>
        <w:rPr>
          <w:rFonts w:ascii="Times New Roman" w:eastAsia="Calibri" w:hAnsi="Times New Roman" w:cs="Times New Roman"/>
          <w:b/>
          <w:color w:val="auto"/>
          <w:sz w:val="24"/>
          <w:szCs w:val="24"/>
          <w:lang w:val="ru-RU" w:bidi="ar-SA"/>
        </w:rPr>
        <w:t>услуги</w:t>
      </w:r>
      <w:r>
        <w:rPr>
          <w:rFonts w:ascii="Times New Roman" w:eastAsia="Calibri" w:hAnsi="Times New Roman" w:cs="Times New Roman"/>
          <w:b/>
          <w:bCs/>
          <w:color w:val="auto"/>
          <w:sz w:val="24"/>
          <w:szCs w:val="24"/>
          <w:lang w:val="ru-RU" w:bidi="ar-SA"/>
        </w:rPr>
        <w:t xml:space="preserve">  «</w:t>
      </w:r>
      <w:proofErr w:type="gramEnd"/>
      <w:r>
        <w:rPr>
          <w:rFonts w:ascii="Times New Roman" w:eastAsia="Calibri" w:hAnsi="Times New Roman" w:cs="Times New Roman"/>
          <w:b/>
          <w:bCs/>
          <w:color w:val="auto"/>
          <w:sz w:val="24"/>
          <w:szCs w:val="24"/>
          <w:lang w:val="ru-RU" w:bidi="ar-SA"/>
        </w:rPr>
        <w:t>П</w:t>
      </w:r>
      <w:r>
        <w:rPr>
          <w:rFonts w:ascii="Times New Roman" w:eastAsia="Calibri" w:hAnsi="Times New Roman" w:cs="Times New Roman"/>
          <w:b/>
          <w:color w:val="auto"/>
          <w:sz w:val="24"/>
          <w:szCs w:val="24"/>
          <w:lang w:val="ru-RU" w:bidi="ar-SA"/>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1. Общие положения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Предоставление муниципальной услуги </w:t>
      </w:r>
      <w:proofErr w:type="gramStart"/>
      <w:r>
        <w:rPr>
          <w:rFonts w:ascii="Times New Roman" w:eastAsia="Times New Roman" w:hAnsi="Times New Roman" w:cs="Times New Roman"/>
          <w:color w:val="auto"/>
          <w:sz w:val="24"/>
          <w:szCs w:val="24"/>
          <w:lang w:val="ru-RU" w:eastAsia="ru-RU" w:bidi="ar-SA"/>
        </w:rPr>
        <w:t>осуществляет  Администрация</w:t>
      </w:r>
      <w:proofErr w:type="gramEnd"/>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bCs/>
          <w:color w:val="auto"/>
          <w:sz w:val="24"/>
          <w:szCs w:val="24"/>
          <w:lang w:val="ru-RU" w:eastAsia="ru-RU" w:bidi="ar-SA"/>
        </w:rPr>
        <w:t>муниципального образования сельского поселения «Барское» (далее - Администрация).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Pr>
            <w:rStyle w:val="a3"/>
            <w:rFonts w:ascii="Times New Roman" w:eastAsia="Calibri" w:hAnsi="Times New Roman" w:cs="Times New Roman"/>
            <w:color w:val="0563C1"/>
            <w:sz w:val="24"/>
            <w:szCs w:val="24"/>
            <w:lang w:val="ru-RU" w:bidi="ar-SA"/>
          </w:rPr>
          <w:t>ст. 15.1</w:t>
        </w:r>
      </w:hyperlink>
      <w:r>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Pr>
            <w:rStyle w:val="a3"/>
            <w:rFonts w:ascii="Times New Roman" w:eastAsia="Times New Roman" w:hAnsi="Times New Roman" w:cs="Times New Roman"/>
            <w:color w:val="auto"/>
            <w:sz w:val="24"/>
            <w:szCs w:val="24"/>
            <w:lang w:val="ru-RU" w:eastAsia="ru-RU" w:bidi="ar-SA"/>
          </w:rPr>
          <w:t>ст. 31</w:t>
        </w:r>
      </w:hyperlink>
      <w:r>
        <w:rPr>
          <w:rFonts w:ascii="Times New Roman" w:eastAsia="Times New Roman" w:hAnsi="Times New Roman" w:cs="Times New Roman"/>
          <w:color w:val="auto"/>
          <w:sz w:val="24"/>
          <w:szCs w:val="24"/>
          <w:lang w:val="ru-RU" w:eastAsia="ru-RU" w:bidi="ar-SA"/>
        </w:rPr>
        <w:t xml:space="preserve">, </w:t>
      </w:r>
      <w:hyperlink r:id="rId7" w:history="1">
        <w:r>
          <w:rPr>
            <w:rStyle w:val="a3"/>
            <w:rFonts w:ascii="Times New Roman" w:eastAsia="Times New Roman" w:hAnsi="Times New Roman" w:cs="Times New Roman"/>
            <w:color w:val="auto"/>
            <w:sz w:val="24"/>
            <w:szCs w:val="24"/>
            <w:lang w:val="ru-RU" w:eastAsia="ru-RU" w:bidi="ar-SA"/>
          </w:rPr>
          <w:t>32</w:t>
        </w:r>
      </w:hyperlink>
      <w:r>
        <w:rPr>
          <w:rFonts w:ascii="Times New Roman" w:eastAsia="Times New Roman" w:hAnsi="Times New Roman" w:cs="Times New Roman"/>
          <w:color w:val="auto"/>
          <w:sz w:val="24"/>
          <w:szCs w:val="24"/>
          <w:lang w:val="ru-RU" w:eastAsia="ru-RU" w:bidi="ar-SA"/>
        </w:rPr>
        <w:t xml:space="preserve">, </w:t>
      </w:r>
      <w:hyperlink r:id="rId8" w:history="1">
        <w:r>
          <w:rPr>
            <w:rStyle w:val="a3"/>
            <w:rFonts w:ascii="Times New Roman" w:eastAsia="Times New Roman" w:hAnsi="Times New Roman" w:cs="Times New Roman"/>
            <w:color w:val="auto"/>
            <w:sz w:val="24"/>
            <w:szCs w:val="24"/>
            <w:lang w:val="ru-RU" w:eastAsia="ru-RU" w:bidi="ar-SA"/>
          </w:rPr>
          <w:t>34</w:t>
        </w:r>
      </w:hyperlink>
      <w:r>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 (в редакции, действовавшей до 01.03.2015).</w:t>
      </w:r>
    </w:p>
    <w:p w:rsidR="00DC7CCE" w:rsidRDefault="00DC7CCE" w:rsidP="00DC7CCE">
      <w:pPr>
        <w:spacing w:after="200" w:line="276" w:lineRule="auto"/>
        <w:ind w:left="0"/>
        <w:jc w:val="both"/>
        <w:rPr>
          <w:rFonts w:ascii="Times New Roman" w:eastAsia="Calibri" w:hAnsi="Times New Roman" w:cs="Times New Roman"/>
          <w:color w:val="auto"/>
          <w:sz w:val="21"/>
          <w:szCs w:val="21"/>
          <w:lang w:val="ru-RU" w:bidi="ar-SA"/>
        </w:rPr>
      </w:pPr>
      <w:r>
        <w:rPr>
          <w:rFonts w:ascii="Times New Roman" w:eastAsia="Calibri" w:hAnsi="Times New Roman" w:cs="Times New Roman"/>
          <w:color w:val="auto"/>
          <w:sz w:val="24"/>
          <w:szCs w:val="24"/>
          <w:lang w:val="ru-RU" w:bidi="ar-SA"/>
        </w:rPr>
        <w:lastRenderedPageBreak/>
        <w:t>1.3. Требования к порядку информирования о предоставлении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1"/>
          <w:szCs w:val="21"/>
          <w:lang w:val="ru-RU" w:bidi="ar-SA"/>
        </w:rPr>
      </w:pPr>
      <w:r>
        <w:rPr>
          <w:rFonts w:ascii="Times New Roman" w:eastAsia="Calibri" w:hAnsi="Times New Roman" w:cs="Times New Roman"/>
          <w:color w:val="auto"/>
          <w:sz w:val="24"/>
          <w:szCs w:val="24"/>
          <w:lang w:val="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«Барское»,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«Барское»  (далее – Администрация) по адресу: 671346, Республика Бурятия, Мухоршибирский район, с. Бар, ул. Ленина, д.85.</w:t>
      </w:r>
    </w:p>
    <w:p w:rsidR="00DC7CCE" w:rsidRDefault="00DC7CCE" w:rsidP="00DC7CCE">
      <w:pPr>
        <w:spacing w:after="200" w:line="276" w:lineRule="auto"/>
        <w:ind w:left="0"/>
        <w:jc w:val="both"/>
        <w:rPr>
          <w:rFonts w:ascii="Times New Roman" w:eastAsia="Calibri" w:hAnsi="Times New Roman" w:cs="Times New Roman"/>
          <w:bCs/>
          <w:color w:val="auto"/>
          <w:sz w:val="24"/>
          <w:szCs w:val="24"/>
          <w:lang w:val="ru-RU" w:bidi="ar-SA"/>
        </w:rPr>
      </w:pPr>
      <w:r>
        <w:rPr>
          <w:rFonts w:ascii="Times New Roman" w:eastAsia="Calibri" w:hAnsi="Times New Roman" w:cs="Times New Roman"/>
          <w:color w:val="auto"/>
          <w:sz w:val="24"/>
          <w:szCs w:val="24"/>
          <w:lang w:val="ru-RU" w:bidi="ar-SA"/>
        </w:rPr>
        <w:t>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с. Бар, ул. Ленина, д.85. телефон: 8 (30143)28-</w:t>
      </w:r>
      <w:proofErr w:type="gramStart"/>
      <w:r>
        <w:rPr>
          <w:rFonts w:ascii="Times New Roman" w:eastAsia="Calibri" w:hAnsi="Times New Roman" w:cs="Times New Roman"/>
          <w:color w:val="auto"/>
          <w:sz w:val="24"/>
          <w:szCs w:val="24"/>
          <w:lang w:val="ru-RU" w:bidi="ar-SA"/>
        </w:rPr>
        <w:t>791,  электронная</w:t>
      </w:r>
      <w:proofErr w:type="gramEnd"/>
      <w:r>
        <w:rPr>
          <w:rFonts w:ascii="Times New Roman" w:eastAsia="Calibri" w:hAnsi="Times New Roman" w:cs="Times New Roman"/>
          <w:color w:val="auto"/>
          <w:sz w:val="24"/>
          <w:szCs w:val="24"/>
          <w:lang w:val="ru-RU" w:bidi="ar-SA"/>
        </w:rPr>
        <w:t xml:space="preserve"> почта: </w:t>
      </w:r>
      <w:proofErr w:type="spellStart"/>
      <w:r>
        <w:rPr>
          <w:rFonts w:ascii="Times New Roman" w:eastAsia="Calibri" w:hAnsi="Times New Roman" w:cs="Times New Roman"/>
          <w:color w:val="auto"/>
          <w:sz w:val="24"/>
          <w:szCs w:val="24"/>
          <w:lang w:bidi="ar-SA"/>
        </w:rPr>
        <w:t>barskoe</w:t>
      </w:r>
      <w:proofErr w:type="spellEnd"/>
      <w:r>
        <w:rPr>
          <w:rFonts w:ascii="Times New Roman" w:eastAsia="Calibri" w:hAnsi="Times New Roman" w:cs="Times New Roman"/>
          <w:color w:val="auto"/>
          <w:sz w:val="24"/>
          <w:szCs w:val="24"/>
          <w:lang w:val="ru-RU" w:bidi="ar-SA"/>
        </w:rPr>
        <w:t>-</w:t>
      </w:r>
      <w:proofErr w:type="spellStart"/>
      <w:r>
        <w:rPr>
          <w:rFonts w:ascii="Times New Roman" w:eastAsia="Calibri" w:hAnsi="Times New Roman" w:cs="Times New Roman"/>
          <w:color w:val="auto"/>
          <w:sz w:val="24"/>
          <w:szCs w:val="24"/>
          <w:lang w:bidi="ar-SA"/>
        </w:rPr>
        <w:t>mosp</w:t>
      </w:r>
      <w:proofErr w:type="spellEnd"/>
      <w:r>
        <w:rPr>
          <w:rFonts w:ascii="Times New Roman" w:eastAsia="Calibri" w:hAnsi="Times New Roman" w:cs="Times New Roman"/>
          <w:color w:val="auto"/>
          <w:sz w:val="24"/>
          <w:szCs w:val="24"/>
          <w:lang w:val="ru-RU" w:bidi="ar-SA"/>
        </w:rPr>
        <w:t>@</w:t>
      </w:r>
      <w:r>
        <w:rPr>
          <w:rFonts w:ascii="Times New Roman" w:eastAsia="Calibri" w:hAnsi="Times New Roman" w:cs="Times New Roman"/>
          <w:color w:val="auto"/>
          <w:sz w:val="24"/>
          <w:szCs w:val="24"/>
          <w:lang w:bidi="ar-SA"/>
        </w:rPr>
        <w:t>rambler</w:t>
      </w:r>
      <w:r>
        <w:rPr>
          <w:rFonts w:ascii="Times New Roman" w:eastAsia="Calibri" w:hAnsi="Times New Roman" w:cs="Times New Roman"/>
          <w:color w:val="auto"/>
          <w:sz w:val="24"/>
          <w:szCs w:val="24"/>
          <w:lang w:val="ru-RU" w:bidi="ar-SA"/>
        </w:rPr>
        <w:t>.</w:t>
      </w:r>
      <w:proofErr w:type="spellStart"/>
      <w:r>
        <w:rPr>
          <w:rFonts w:ascii="Times New Roman" w:eastAsia="Calibri" w:hAnsi="Times New Roman" w:cs="Times New Roman"/>
          <w:color w:val="auto"/>
          <w:sz w:val="24"/>
          <w:szCs w:val="24"/>
          <w:lang w:bidi="ar-SA"/>
        </w:rPr>
        <w:t>ru</w:t>
      </w:r>
      <w:proofErr w:type="spellEnd"/>
      <w:r>
        <w:rPr>
          <w:rFonts w:ascii="Times New Roman" w:eastAsia="Calibri" w:hAnsi="Times New Roman" w:cs="Times New Roman"/>
          <w:iCs/>
          <w:color w:val="auto"/>
          <w:sz w:val="24"/>
          <w:szCs w:val="24"/>
          <w:lang w:val="ru-RU" w:bidi="ar-SA"/>
        </w:rPr>
        <w:t>;</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1.3.2. Справочная информация о предоставлении муниципальной услуги, в том числе о месте нахождения и графике </w:t>
      </w:r>
      <w:proofErr w:type="gramStart"/>
      <w:r>
        <w:rPr>
          <w:rFonts w:ascii="Times New Roman" w:eastAsia="Calibri" w:hAnsi="Times New Roman" w:cs="Times New Roman"/>
          <w:color w:val="auto"/>
          <w:sz w:val="24"/>
          <w:szCs w:val="24"/>
          <w:lang w:val="ru-RU" w:bidi="ar-SA"/>
        </w:rPr>
        <w:t>работы  Администрации</w:t>
      </w:r>
      <w:proofErr w:type="gramEnd"/>
      <w:r>
        <w:rPr>
          <w:rFonts w:ascii="Times New Roman" w:eastAsia="Calibri" w:hAnsi="Times New Roman" w:cs="Times New Roman"/>
          <w:color w:val="auto"/>
          <w:sz w:val="24"/>
          <w:szCs w:val="24"/>
          <w:lang w:val="ru-RU" w:bidi="ar-SA"/>
        </w:rPr>
        <w:t xml:space="preserve"> и ГБУ "МФЦ РБ", размещается:</w:t>
      </w:r>
    </w:p>
    <w:p w:rsidR="00DC7CCE" w:rsidRDefault="00DC7CCE" w:rsidP="00DC7CCE">
      <w:pPr>
        <w:spacing w:after="200" w:line="276" w:lineRule="auto"/>
        <w:ind w:left="0"/>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4"/>
          <w:szCs w:val="24"/>
          <w:lang w:val="ru-RU" w:bidi="ar-SA"/>
        </w:rPr>
        <w:t xml:space="preserve">- на официальном сайте МО «Мухоршибирский район-вкладка «сельские поселения».  </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на Едином портале государственных и муниципальных услуг (функций) </w:t>
      </w:r>
      <w:hyperlink r:id="rId9" w:tgtFrame="_blank" w:tooltip="&lt;div class=&quot;doc www&quot;&gt;www.gosuslugi.ru&lt;/div&gt;" w:history="1">
        <w:r>
          <w:rPr>
            <w:rStyle w:val="a3"/>
            <w:rFonts w:ascii="Times New Roman" w:eastAsia="Calibri" w:hAnsi="Times New Roman" w:cs="Times New Roman"/>
            <w:color w:val="0563C1"/>
            <w:sz w:val="24"/>
            <w:szCs w:val="24"/>
            <w:lang w:val="ru-RU" w:bidi="ar-SA"/>
          </w:rPr>
          <w:t>www.gosuslugi.ru</w:t>
        </w:r>
      </w:hyperlink>
      <w:r>
        <w:rPr>
          <w:rFonts w:ascii="Times New Roman" w:eastAsia="Calibri" w:hAnsi="Times New Roman" w:cs="Times New Roman"/>
          <w:color w:val="auto"/>
          <w:sz w:val="24"/>
          <w:szCs w:val="24"/>
          <w:lang w:val="ru-RU" w:bidi="ar-SA"/>
        </w:rPr>
        <w:t>;</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на информационных стендах </w:t>
      </w:r>
      <w:proofErr w:type="gramStart"/>
      <w:r>
        <w:rPr>
          <w:rFonts w:ascii="Times New Roman" w:eastAsia="Calibri" w:hAnsi="Times New Roman" w:cs="Times New Roman"/>
          <w:color w:val="auto"/>
          <w:sz w:val="24"/>
          <w:szCs w:val="24"/>
          <w:lang w:val="ru-RU" w:bidi="ar-SA"/>
        </w:rPr>
        <w:t>Администрации  и</w:t>
      </w:r>
      <w:proofErr w:type="gramEnd"/>
      <w:r>
        <w:rPr>
          <w:rFonts w:ascii="Times New Roman" w:eastAsia="Calibri" w:hAnsi="Times New Roman" w:cs="Times New Roman"/>
          <w:color w:val="auto"/>
          <w:sz w:val="24"/>
          <w:szCs w:val="24"/>
          <w:lang w:val="ru-RU" w:bidi="ar-SA"/>
        </w:rPr>
        <w:t xml:space="preserve"> ГБУ "МФЦ РБ".</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«Барское», на Едином портале государственных и муниципальных услуг (функций). </w:t>
      </w:r>
    </w:p>
    <w:p w:rsidR="00DC7CCE" w:rsidRDefault="00DC7CCE" w:rsidP="00DC7CCE">
      <w:pPr>
        <w:spacing w:after="200" w:line="276" w:lineRule="auto"/>
        <w:ind w:left="0"/>
        <w:jc w:val="both"/>
        <w:rPr>
          <w:rFonts w:ascii="Times New Roman" w:eastAsia="Calibri" w:hAnsi="Times New Roman" w:cs="Times New Roman"/>
          <w:color w:val="auto"/>
          <w:sz w:val="21"/>
          <w:szCs w:val="21"/>
          <w:lang w:val="ru-RU" w:bidi="ar-SA"/>
        </w:rPr>
      </w:pPr>
      <w:r>
        <w:rPr>
          <w:rFonts w:ascii="Times New Roman" w:eastAsia="Calibri" w:hAnsi="Times New Roman" w:cs="Times New Roman"/>
          <w:color w:val="auto"/>
          <w:sz w:val="24"/>
          <w:szCs w:val="24"/>
          <w:lang w:val="ru-RU" w:bidi="ar-SA"/>
        </w:rPr>
        <w:t>1.3.3.  Консультирование по вопросам предоставления муниципальной услуги специалистами Администрации осуществляется бесплатно.</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p>
    <w:p w:rsidR="00DC7CCE" w:rsidRDefault="00DC7CCE" w:rsidP="00DC7CCE">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2. Стандарт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 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2.2.  Предоставление муниципальной услуги осуществляется Администрацией </w:t>
      </w:r>
      <w:r>
        <w:rPr>
          <w:rFonts w:ascii="Times New Roman" w:eastAsia="Times New Roman" w:hAnsi="Times New Roman" w:cs="Times New Roman"/>
          <w:bCs/>
          <w:color w:val="auto"/>
          <w:sz w:val="24"/>
          <w:szCs w:val="24"/>
          <w:lang w:val="ru-RU" w:eastAsia="ru-RU" w:bidi="ar-SA"/>
        </w:rPr>
        <w:t>муниципального образования сельского поселения «Барское».</w:t>
      </w:r>
    </w:p>
    <w:p w:rsidR="00DC7CCE" w:rsidRDefault="00DC7CCE" w:rsidP="00DC7CCE">
      <w:pPr>
        <w:widowControl w:val="0"/>
        <w:autoSpaceDE w:val="0"/>
        <w:autoSpaceDN w:val="0"/>
        <w:adjustRightInd w:val="0"/>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Pr>
            <w:rStyle w:val="a3"/>
            <w:rFonts w:ascii="Times New Roman" w:eastAsia="Calibri" w:hAnsi="Times New Roman" w:cs="Times New Roman"/>
            <w:color w:val="auto"/>
            <w:sz w:val="24"/>
            <w:szCs w:val="24"/>
            <w:lang w:val="ru-RU" w:bidi="ar-SA"/>
          </w:rPr>
          <w:t>Перечень</w:t>
        </w:r>
      </w:hyperlink>
      <w:r>
        <w:rPr>
          <w:rFonts w:ascii="Times New Roman" w:eastAsia="Calibri" w:hAnsi="Times New Roman" w:cs="Times New Roman"/>
          <w:color w:val="auto"/>
          <w:sz w:val="24"/>
          <w:szCs w:val="24"/>
          <w:lang w:val="ru-RU" w:bidi="ar-SA"/>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«Барское» от 29.07.2016г. № 95.</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2.3. Результатом предоставления муниципальной услуги является: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 предварительном согласовании предоставления земельного участка, оформляемое постановлением;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решение об отказе в предварительном согласовании предоставления земельного участка, </w:t>
      </w:r>
      <w:r>
        <w:rPr>
          <w:rFonts w:ascii="Times New Roman" w:eastAsia="Times New Roman" w:hAnsi="Times New Roman" w:cs="Times New Roman"/>
          <w:color w:val="auto"/>
          <w:sz w:val="24"/>
          <w:szCs w:val="24"/>
          <w:lang w:val="ru-RU" w:eastAsia="ru-RU" w:bidi="ar-SA"/>
        </w:rPr>
        <w:lastRenderedPageBreak/>
        <w:t>оформляемое постановлением;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 предоставлении земельного участка в собственность бесплатно, постоянное (бессрочное) пользование, оформляемое постановлением;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договор купли-продажи земельного участка, договор аренды земельного участка, договор безвозмездного пользования земельным участком;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ab/>
        <w:t>2.4. Срок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2.5.  Нормативные правовые акты, регулирующие предоставление муниципальной услуги.</w:t>
      </w:r>
    </w:p>
    <w:p w:rsidR="00DC7CCE" w:rsidRDefault="00DC7CCE" w:rsidP="00DC7CCE">
      <w:pPr>
        <w:spacing w:after="200" w:line="276" w:lineRule="auto"/>
        <w:ind w:left="0"/>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4"/>
          <w:szCs w:val="24"/>
          <w:lang w:val="ru-RU" w:bidi="ar-SA"/>
        </w:rPr>
        <w:t xml:space="preserve">Перечень нормативных правовых актов, применяемых при предоставлении муниципальной услуги, размещен на официальном сайте МО «Мухоршибирский </w:t>
      </w:r>
      <w:proofErr w:type="gramStart"/>
      <w:r>
        <w:rPr>
          <w:rFonts w:ascii="Times New Roman" w:eastAsia="Calibri" w:hAnsi="Times New Roman" w:cs="Times New Roman"/>
          <w:color w:val="auto"/>
          <w:sz w:val="24"/>
          <w:szCs w:val="24"/>
          <w:lang w:val="ru-RU" w:bidi="ar-SA"/>
        </w:rPr>
        <w:t>район»-</w:t>
      </w:r>
      <w:proofErr w:type="gramEnd"/>
      <w:r>
        <w:rPr>
          <w:rFonts w:ascii="Times New Roman" w:eastAsia="Calibri" w:hAnsi="Times New Roman" w:cs="Times New Roman"/>
          <w:color w:val="auto"/>
          <w:sz w:val="24"/>
          <w:szCs w:val="24"/>
          <w:lang w:val="ru-RU" w:bidi="ar-SA"/>
        </w:rPr>
        <w:t>вкладка «сельские поселения»    и Едином портале государственных и муниципальных услуг (функций).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bookmarkStart w:id="3" w:name="P124"/>
      <w:bookmarkEnd w:id="3"/>
      <w:r>
        <w:rPr>
          <w:rFonts w:ascii="Times New Roman" w:eastAsia="Times New Roman" w:hAnsi="Times New Roman" w:cs="Times New Roman"/>
          <w:color w:val="auto"/>
          <w:sz w:val="24"/>
          <w:szCs w:val="24"/>
          <w:lang w:val="ru-RU" w:eastAsia="ru-RU" w:bidi="ar-SA"/>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 </w:t>
      </w:r>
      <w:hyperlink r:id="rId12" w:anchor="P635" w:history="1">
        <w:r>
          <w:rPr>
            <w:rStyle w:val="a3"/>
            <w:rFonts w:ascii="Times New Roman" w:eastAsia="Times New Roman" w:hAnsi="Times New Roman" w:cs="Times New Roman"/>
            <w:color w:val="auto"/>
            <w:sz w:val="24"/>
            <w:szCs w:val="24"/>
            <w:lang w:val="ru-RU" w:eastAsia="ru-RU" w:bidi="ar-SA"/>
          </w:rPr>
          <w:t>Заявление</w:t>
        </w:r>
      </w:hyperlink>
      <w:r>
        <w:rPr>
          <w:rFonts w:ascii="Times New Roman" w:eastAsia="Times New Roman" w:hAnsi="Times New Roman" w:cs="Times New Roman"/>
          <w:color w:val="auto"/>
          <w:sz w:val="24"/>
          <w:szCs w:val="24"/>
          <w:lang w:val="ru-RU" w:eastAsia="ru-RU" w:bidi="ar-SA"/>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заявлении о предварительном согласовании предоставления земельного участка указываются: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фамилия, имя и (при наличии) отчество, место жительства заявителя, реквизиты документа, удостоверяющего личность заявителя (для гражданина);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ab/>
        <w:t xml:space="preserve">- основание предоставления земельного участка без проведения торгов из числа предусмотренных </w:t>
      </w:r>
      <w:hyperlink r:id="rId14" w:history="1">
        <w:r>
          <w:rPr>
            <w:rStyle w:val="a3"/>
            <w:rFonts w:ascii="Times New Roman" w:eastAsia="Times New Roman" w:hAnsi="Times New Roman" w:cs="Times New Roman"/>
            <w:color w:val="auto"/>
            <w:sz w:val="24"/>
            <w:szCs w:val="24"/>
            <w:lang w:val="ru-RU" w:eastAsia="ru-RU" w:bidi="ar-SA"/>
          </w:rPr>
          <w:t>пунктом 2 статьи 39.3</w:t>
        </w:r>
      </w:hyperlink>
      <w:r>
        <w:rPr>
          <w:rFonts w:ascii="Times New Roman" w:eastAsia="Times New Roman" w:hAnsi="Times New Roman" w:cs="Times New Roman"/>
          <w:color w:val="auto"/>
          <w:sz w:val="24"/>
          <w:szCs w:val="24"/>
          <w:lang w:val="ru-RU" w:eastAsia="ru-RU" w:bidi="ar-SA"/>
        </w:rPr>
        <w:t xml:space="preserve">, </w:t>
      </w:r>
      <w:hyperlink r:id="rId15" w:history="1">
        <w:r>
          <w:rPr>
            <w:rStyle w:val="a3"/>
            <w:rFonts w:ascii="Times New Roman" w:eastAsia="Times New Roman" w:hAnsi="Times New Roman" w:cs="Times New Roman"/>
            <w:color w:val="auto"/>
            <w:sz w:val="24"/>
            <w:szCs w:val="24"/>
            <w:lang w:val="ru-RU" w:eastAsia="ru-RU" w:bidi="ar-SA"/>
          </w:rPr>
          <w:t>статьей 39.5</w:t>
        </w:r>
      </w:hyperlink>
      <w:r>
        <w:rPr>
          <w:rFonts w:ascii="Times New Roman" w:eastAsia="Times New Roman" w:hAnsi="Times New Roman" w:cs="Times New Roman"/>
          <w:color w:val="auto"/>
          <w:sz w:val="24"/>
          <w:szCs w:val="24"/>
          <w:lang w:val="ru-RU" w:eastAsia="ru-RU" w:bidi="ar-SA"/>
        </w:rPr>
        <w:t xml:space="preserve">, </w:t>
      </w:r>
      <w:hyperlink r:id="rId16" w:history="1">
        <w:r>
          <w:rPr>
            <w:rStyle w:val="a3"/>
            <w:rFonts w:ascii="Times New Roman" w:eastAsia="Times New Roman" w:hAnsi="Times New Roman" w:cs="Times New Roman"/>
            <w:color w:val="auto"/>
            <w:sz w:val="24"/>
            <w:szCs w:val="24"/>
            <w:lang w:val="ru-RU" w:eastAsia="ru-RU" w:bidi="ar-SA"/>
          </w:rPr>
          <w:t>пунктом 2 статьи 39.6</w:t>
        </w:r>
      </w:hyperlink>
      <w:r>
        <w:rPr>
          <w:rFonts w:ascii="Times New Roman" w:eastAsia="Times New Roman" w:hAnsi="Times New Roman" w:cs="Times New Roman"/>
          <w:color w:val="auto"/>
          <w:sz w:val="24"/>
          <w:szCs w:val="24"/>
          <w:lang w:val="ru-RU" w:eastAsia="ru-RU" w:bidi="ar-SA"/>
        </w:rPr>
        <w:t xml:space="preserve"> или </w:t>
      </w:r>
      <w:hyperlink r:id="rId17" w:history="1">
        <w:r>
          <w:rPr>
            <w:rStyle w:val="a3"/>
            <w:rFonts w:ascii="Times New Roman" w:eastAsia="Times New Roman" w:hAnsi="Times New Roman" w:cs="Times New Roman"/>
            <w:color w:val="auto"/>
            <w:sz w:val="24"/>
            <w:szCs w:val="24"/>
            <w:lang w:val="ru-RU" w:eastAsia="ru-RU" w:bidi="ar-SA"/>
          </w:rPr>
          <w:t>пунктом 2 статьи 39.10</w:t>
        </w:r>
      </w:hyperlink>
      <w:r>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цель использования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почтовый адрес и (или) адрес электронной почты для связи с заявителем.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К заявлению прилагаются следующие документы: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 в случае рассмотрения заявления лица, с которым заключен договор о комплексном освоении территории: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договор о комплексном освоении территории;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подтверждающий членство заявителя в некоммерческой организации;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органа некоммерческой организации о распределении испрашиваемого земельного участка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подтверждающий членство заявителя в некоммерческой организации;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органа некоммерческой организации о распределении земельного участка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органа некоммерческой организации о приобретении земельного участка, относящегося к имуществу общего пользования;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1.5) в случае подачи заявления юридическим лицом, которому предоставлен земельный участок для ведения дачного хозяйства: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органа юридического лица о приобретении земельного участка, относящегося к имуществу общего пользования;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документы, удостоверяющие (устанавливающие) права заявителя на испрашиваемый </w:t>
      </w:r>
      <w:r>
        <w:rPr>
          <w:rFonts w:ascii="Times New Roman" w:eastAsia="Times New Roman" w:hAnsi="Times New Roman" w:cs="Times New Roman"/>
          <w:color w:val="auto"/>
          <w:sz w:val="24"/>
          <w:szCs w:val="24"/>
          <w:lang w:val="ru-RU" w:eastAsia="ru-RU" w:bidi="ar-SA"/>
        </w:rPr>
        <w:lastRenderedPageBreak/>
        <w:t>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1.6) в случае подачи заявления собственником здания, сооружения либо помещения в здании, сооружении: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1.7) в случае подачи заявления юридическим лицом, использующим земельный участок на праве постоянного (бессрочного) пользования: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 в случае подачи заявления лицом, с которым заключен договор о развитии застроенной территории: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договор о развитии застроенной территории;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1.9) в случае подачи заявления религиозной организацией, имеющей в собственности здания или сооружения </w:t>
      </w:r>
      <w:proofErr w:type="gramStart"/>
      <w:r>
        <w:rPr>
          <w:rFonts w:ascii="Times New Roman" w:eastAsia="Times New Roman" w:hAnsi="Times New Roman" w:cs="Times New Roman"/>
          <w:color w:val="auto"/>
          <w:sz w:val="24"/>
          <w:szCs w:val="24"/>
          <w:lang w:val="ru-RU" w:eastAsia="ru-RU" w:bidi="ar-SA"/>
        </w:rPr>
        <w:t>религиозного</w:t>
      </w:r>
      <w:proofErr w:type="gramEnd"/>
      <w:r>
        <w:rPr>
          <w:rFonts w:ascii="Times New Roman" w:eastAsia="Times New Roman" w:hAnsi="Times New Roman" w:cs="Times New Roman"/>
          <w:color w:val="auto"/>
          <w:sz w:val="24"/>
          <w:szCs w:val="24"/>
          <w:lang w:val="ru-RU" w:eastAsia="ru-RU" w:bidi="ar-SA"/>
        </w:rPr>
        <w:t xml:space="preserve"> или благотворительного назначения: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органа некоммерческой организации о приобретении земельного участка, относящегося к имуществу общего пользования;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подтверждающий членство заявителя в некоммерческой организации;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1.13) в случае подачи заявления арендатором земельного участка, находящегося </w:t>
      </w:r>
      <w:proofErr w:type="gramStart"/>
      <w:r>
        <w:rPr>
          <w:rFonts w:ascii="Times New Roman" w:eastAsia="Times New Roman" w:hAnsi="Times New Roman" w:cs="Times New Roman"/>
          <w:color w:val="auto"/>
          <w:sz w:val="24"/>
          <w:szCs w:val="24"/>
          <w:lang w:val="ru-RU" w:eastAsia="ru-RU" w:bidi="ar-SA"/>
        </w:rPr>
        <w:t>в  муниципальной</w:t>
      </w:r>
      <w:proofErr w:type="gramEnd"/>
      <w:r>
        <w:rPr>
          <w:rFonts w:ascii="Times New Roman" w:eastAsia="Times New Roman" w:hAnsi="Times New Roman" w:cs="Times New Roman"/>
          <w:color w:val="auto"/>
          <w:sz w:val="24"/>
          <w:szCs w:val="24"/>
          <w:lang w:val="ru-RU" w:eastAsia="ru-RU" w:bidi="ar-SA"/>
        </w:rPr>
        <w:t xml:space="preserve"> собственности, из которого образован испрашиваемый земельный участок: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на основании которого образован испрашиваемый земельный участок, принятое до 1 марта 2015 г.;</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договор аренды исходного земельного участка в случае, если такой договор заключен до дня вступления в силу Федерального </w:t>
      </w:r>
      <w:hyperlink r:id="rId18" w:history="1">
        <w:r>
          <w:rPr>
            <w:rStyle w:val="a3"/>
            <w:rFonts w:ascii="Times New Roman" w:eastAsia="Times New Roman" w:hAnsi="Times New Roman" w:cs="Times New Roman"/>
            <w:color w:val="auto"/>
            <w:sz w:val="24"/>
            <w:szCs w:val="24"/>
            <w:lang w:val="ru-RU" w:eastAsia="ru-RU" w:bidi="ar-SA"/>
          </w:rPr>
          <w:t>закона</w:t>
        </w:r>
      </w:hyperlink>
      <w:r>
        <w:rPr>
          <w:rFonts w:ascii="Times New Roman" w:eastAsia="Times New Roman" w:hAnsi="Times New Roman" w:cs="Times New Roman"/>
          <w:color w:val="auto"/>
          <w:sz w:val="24"/>
          <w:szCs w:val="24"/>
          <w:lang w:val="ru-RU" w:eastAsia="ru-RU" w:bidi="ar-SA"/>
        </w:rPr>
        <w:t xml:space="preserve"> от 21 июля 1997 года N 122-ФЗ "О государственной регистрации прав на недвижимое имущество и сделок с ним";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19" w:history="1">
        <w:r>
          <w:rPr>
            <w:rStyle w:val="a3"/>
            <w:rFonts w:ascii="Times New Roman" w:eastAsia="Times New Roman" w:hAnsi="Times New Roman" w:cs="Times New Roman"/>
            <w:color w:val="auto"/>
            <w:sz w:val="24"/>
            <w:szCs w:val="24"/>
            <w:lang w:val="ru-RU" w:eastAsia="ru-RU" w:bidi="ar-SA"/>
          </w:rPr>
          <w:t>статьей 39.20</w:t>
        </w:r>
      </w:hyperlink>
      <w:r>
        <w:rPr>
          <w:rFonts w:ascii="Times New Roman" w:eastAsia="Times New Roman" w:hAnsi="Times New Roman" w:cs="Times New Roman"/>
          <w:color w:val="auto"/>
          <w:sz w:val="24"/>
          <w:szCs w:val="24"/>
          <w:lang w:val="ru-RU" w:eastAsia="ru-RU" w:bidi="ar-SA"/>
        </w:rPr>
        <w:t xml:space="preserve"> Земельного кодекса, на праве оперативного управления: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1.15) в случае подачи заявления собственником объекта незавершенного строительства: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1.17) в случае подачи заявления </w:t>
      </w:r>
      <w:proofErr w:type="spellStart"/>
      <w:r>
        <w:rPr>
          <w:rFonts w:ascii="Times New Roman" w:eastAsia="Times New Roman" w:hAnsi="Times New Roman" w:cs="Times New Roman"/>
          <w:color w:val="auto"/>
          <w:sz w:val="24"/>
          <w:szCs w:val="24"/>
          <w:lang w:val="ru-RU" w:eastAsia="ru-RU" w:bidi="ar-SA"/>
        </w:rPr>
        <w:t>недропользователем</w:t>
      </w:r>
      <w:proofErr w:type="spellEnd"/>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1.18) в случае подачи заявления арендатором земельного участка, имеющим право на заключение нового договора аренды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1.19) в случае подачи заявления государственным или муниципальным учреждением (бюджетным, казенным, автономным):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1.20) в случае подачи заявления казенным предприятием: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1.21) в случае подачи заявления центром исторического наследия президентов Российской Федерации, прекративших исполнение своих полномочий: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1.22) в случае подачи заявления лицом, с которым в соответствии с Федеральным </w:t>
      </w:r>
      <w:hyperlink r:id="rId20"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1.23) в случае подачи заявления гражданином, которому предоставлено служебное жилое помещение в виде жилого дома: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договор найма служебного жилого помещения;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1.24) в случае подачи заявления лицом, с которым в соответствии с Федеральным </w:t>
      </w:r>
      <w:hyperlink r:id="rId21"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lastRenderedPageBreak/>
        <w:t xml:space="preserve">от 29 декабря 2012 г. N 275-ФЗ "О государственном оборонном заказе" или Федеральным </w:t>
      </w:r>
      <w:hyperlink r:id="rId22"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государственный контракт;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решение Республики Бурятия о создании некоммерческой организации;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1.26) в случае подачи заявления гражданином, имеющим право на первоочередное или внеочередное приобретение земельных участков: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Копия документа, удостоверяющего личность заявителя либо личность представителя, если с заявлением обращается представитель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2.6.2. Документы, необходимые для предоставления земельного участка, если не требуется образование или уточнение границ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 </w:t>
      </w:r>
      <w:hyperlink r:id="rId23" w:anchor="P738" w:history="1">
        <w:r>
          <w:rPr>
            <w:rStyle w:val="a3"/>
            <w:rFonts w:ascii="Times New Roman" w:eastAsia="Times New Roman" w:hAnsi="Times New Roman" w:cs="Times New Roman"/>
            <w:color w:val="auto"/>
            <w:sz w:val="24"/>
            <w:szCs w:val="24"/>
            <w:lang w:val="ru-RU" w:eastAsia="ru-RU" w:bidi="ar-SA"/>
          </w:rPr>
          <w:t>Заявление</w:t>
        </w:r>
      </w:hyperlink>
      <w:r>
        <w:rPr>
          <w:rFonts w:ascii="Times New Roman" w:eastAsia="Times New Roman" w:hAnsi="Times New Roman" w:cs="Times New Roman"/>
          <w:color w:val="auto"/>
          <w:sz w:val="24"/>
          <w:szCs w:val="24"/>
          <w:lang w:val="ru-RU" w:eastAsia="ru-RU" w:bidi="ar-SA"/>
        </w:rPr>
        <w:t xml:space="preserve"> о предоставлении земельного участка (приложение N 2), если не требуется образование или уточнение границ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заявлении о предоставлении земельного участка указываются: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фамилия, имя, отчество, место жительства заявителя и реквизиты документа, удостоверяющего личность заявителя (для гражданина);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кадастровый номер испрашиваемого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основание предоставления земельного участка без проведения торгов из числа предусмотренных </w:t>
      </w:r>
      <w:hyperlink r:id="rId24" w:history="1">
        <w:r>
          <w:rPr>
            <w:rStyle w:val="a3"/>
            <w:rFonts w:ascii="Times New Roman" w:eastAsia="Times New Roman" w:hAnsi="Times New Roman" w:cs="Times New Roman"/>
            <w:color w:val="auto"/>
            <w:sz w:val="24"/>
            <w:szCs w:val="24"/>
            <w:lang w:val="ru-RU" w:eastAsia="ru-RU" w:bidi="ar-SA"/>
          </w:rPr>
          <w:t>пунктом 2 статьи 39.3</w:t>
        </w:r>
      </w:hyperlink>
      <w:r>
        <w:rPr>
          <w:rFonts w:ascii="Times New Roman" w:eastAsia="Times New Roman" w:hAnsi="Times New Roman" w:cs="Times New Roman"/>
          <w:color w:val="auto"/>
          <w:sz w:val="24"/>
          <w:szCs w:val="24"/>
          <w:lang w:val="ru-RU" w:eastAsia="ru-RU" w:bidi="ar-SA"/>
        </w:rPr>
        <w:t xml:space="preserve">, </w:t>
      </w:r>
      <w:hyperlink r:id="rId25" w:history="1">
        <w:r>
          <w:rPr>
            <w:rStyle w:val="a3"/>
            <w:rFonts w:ascii="Times New Roman" w:eastAsia="Times New Roman" w:hAnsi="Times New Roman" w:cs="Times New Roman"/>
            <w:color w:val="auto"/>
            <w:sz w:val="24"/>
            <w:szCs w:val="24"/>
            <w:lang w:val="ru-RU" w:eastAsia="ru-RU" w:bidi="ar-SA"/>
          </w:rPr>
          <w:t>статьей 39.5</w:t>
        </w:r>
      </w:hyperlink>
      <w:r>
        <w:rPr>
          <w:rFonts w:ascii="Times New Roman" w:eastAsia="Times New Roman" w:hAnsi="Times New Roman" w:cs="Times New Roman"/>
          <w:color w:val="auto"/>
          <w:sz w:val="24"/>
          <w:szCs w:val="24"/>
          <w:lang w:val="ru-RU" w:eastAsia="ru-RU" w:bidi="ar-SA"/>
        </w:rPr>
        <w:t xml:space="preserve">, </w:t>
      </w:r>
      <w:hyperlink r:id="rId26" w:history="1">
        <w:r>
          <w:rPr>
            <w:rStyle w:val="a3"/>
            <w:rFonts w:ascii="Times New Roman" w:eastAsia="Times New Roman" w:hAnsi="Times New Roman" w:cs="Times New Roman"/>
            <w:color w:val="auto"/>
            <w:sz w:val="24"/>
            <w:szCs w:val="24"/>
            <w:lang w:val="ru-RU" w:eastAsia="ru-RU" w:bidi="ar-SA"/>
          </w:rPr>
          <w:t>пунктом 2 статьи 39.6</w:t>
        </w:r>
      </w:hyperlink>
      <w:r>
        <w:rPr>
          <w:rFonts w:ascii="Times New Roman" w:eastAsia="Times New Roman" w:hAnsi="Times New Roman" w:cs="Times New Roman"/>
          <w:color w:val="auto"/>
          <w:sz w:val="24"/>
          <w:szCs w:val="24"/>
          <w:lang w:val="ru-RU" w:eastAsia="ru-RU" w:bidi="ar-SA"/>
        </w:rPr>
        <w:t xml:space="preserve"> или </w:t>
      </w:r>
      <w:hyperlink r:id="rId27" w:history="1">
        <w:r>
          <w:rPr>
            <w:rStyle w:val="a3"/>
            <w:rFonts w:ascii="Times New Roman" w:eastAsia="Times New Roman" w:hAnsi="Times New Roman" w:cs="Times New Roman"/>
            <w:color w:val="auto"/>
            <w:sz w:val="24"/>
            <w:szCs w:val="24"/>
            <w:lang w:val="ru-RU" w:eastAsia="ru-RU" w:bidi="ar-SA"/>
          </w:rPr>
          <w:t>пунктом 2 статьи 39.10</w:t>
        </w:r>
      </w:hyperlink>
      <w:r>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цель использования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почтовый адрес и (или) адрес электронной почты для связи с заявителем.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К заявлению прилагаются следующие документы: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копия документа, удостоверяющего личность заявителя либо личность представителя, если с заявлением обращается представитель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8" w:history="1">
        <w:r>
          <w:rPr>
            <w:rStyle w:val="a3"/>
            <w:rFonts w:ascii="Times New Roman" w:eastAsia="Times New Roman" w:hAnsi="Times New Roman" w:cs="Times New Roman"/>
            <w:color w:val="auto"/>
            <w:sz w:val="24"/>
            <w:szCs w:val="24"/>
            <w:lang w:val="ru-RU" w:eastAsia="ru-RU" w:bidi="ar-SA"/>
          </w:rPr>
          <w:t>пункте 2 статьи 39.9</w:t>
        </w:r>
      </w:hyperlink>
      <w:r>
        <w:rPr>
          <w:rFonts w:ascii="Times New Roman" w:eastAsia="Times New Roman" w:hAnsi="Times New Roman" w:cs="Times New Roman"/>
          <w:color w:val="auto"/>
          <w:sz w:val="24"/>
          <w:szCs w:val="24"/>
          <w:lang w:val="ru-RU" w:eastAsia="ru-RU" w:bidi="ar-SA"/>
        </w:rPr>
        <w:t xml:space="preserve"> 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4" w:name="P234"/>
      <w:bookmarkEnd w:id="4"/>
      <w:r>
        <w:rPr>
          <w:rFonts w:ascii="Times New Roman" w:eastAsia="Times New Roman" w:hAnsi="Times New Roman" w:cs="Times New Roman"/>
          <w:color w:val="auto"/>
          <w:sz w:val="24"/>
          <w:szCs w:val="24"/>
          <w:lang w:val="ru-RU" w:eastAsia="ru-RU" w:bidi="ar-SA"/>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кадастровый паспорт испрашиваемого земельного участка либо кадастровая выписка об испрашиваемом земельном участке;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кадастровый паспорт здания, сооружения, расположенного на испрашиваемом земельном участке;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выписка из ЕГРЮЛ о юридическом лице, являющемся заявителем;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утвержденный проект межевания территории;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2.8.  При предоставлении муниципальной услуги запрещено требовать от заявителя:</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9" w:history="1">
        <w:r>
          <w:rPr>
            <w:rStyle w:val="a3"/>
            <w:rFonts w:ascii="Times New Roman" w:eastAsia="Calibri" w:hAnsi="Times New Roman" w:cs="Times New Roman"/>
            <w:color w:val="0563C1"/>
            <w:sz w:val="24"/>
            <w:szCs w:val="24"/>
            <w:lang w:val="ru-RU" w:bidi="ar-SA"/>
          </w:rPr>
          <w:t>части 6 статьи 7</w:t>
        </w:r>
      </w:hyperlink>
      <w:r>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rStyle w:val="a3"/>
            <w:rFonts w:ascii="Times New Roman" w:eastAsia="Calibri" w:hAnsi="Times New Roman" w:cs="Times New Roman"/>
            <w:color w:val="0563C1"/>
            <w:sz w:val="24"/>
            <w:szCs w:val="24"/>
            <w:lang w:val="ru-RU" w:bidi="ar-SA"/>
          </w:rPr>
          <w:t>части 1 статьи 9</w:t>
        </w:r>
      </w:hyperlink>
      <w:r>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Pr>
            <w:rStyle w:val="a3"/>
            <w:rFonts w:ascii="Times New Roman" w:eastAsia="Calibri" w:hAnsi="Times New Roman" w:cs="Times New Roman"/>
            <w:color w:val="0563C1"/>
            <w:sz w:val="24"/>
            <w:szCs w:val="24"/>
            <w:lang w:val="ru-RU" w:bidi="ar-SA"/>
          </w:rPr>
          <w:t>частью 1.1 статьи 16</w:t>
        </w:r>
      </w:hyperlink>
      <w:r>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Pr>
          <w:rFonts w:ascii="Times New Roman" w:eastAsia="Calibri" w:hAnsi="Times New Roman" w:cs="Times New Roman"/>
          <w:color w:val="auto"/>
          <w:sz w:val="24"/>
          <w:szCs w:val="24"/>
          <w:lang w:val="ru-RU" w:bidi="ar-SA"/>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Pr>
            <w:rStyle w:val="a3"/>
            <w:rFonts w:ascii="Times New Roman" w:eastAsia="Calibri" w:hAnsi="Times New Roman" w:cs="Times New Roman"/>
            <w:color w:val="0563C1"/>
            <w:sz w:val="24"/>
            <w:szCs w:val="24"/>
            <w:lang w:val="ru-RU" w:bidi="ar-SA"/>
          </w:rPr>
          <w:t>частью 1.1 статьи 16</w:t>
        </w:r>
      </w:hyperlink>
      <w:r>
        <w:rPr>
          <w:rFonts w:ascii="Times New Roman" w:eastAsia="Calibri" w:hAnsi="Times New Roman" w:cs="Times New Roman"/>
          <w:color w:val="auto"/>
          <w:sz w:val="24"/>
          <w:szCs w:val="24"/>
          <w:lang w:val="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Заявитель вправе по своей инициативе представить иные документы, которые считает необходимыми.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2.9. Основания для отказа в приеме документов, необходимых для предоставления муниципальной услуги, отсутствуют.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2.10. Основания для приостановления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5" w:name="P251"/>
      <w:bookmarkEnd w:id="5"/>
      <w:r>
        <w:rPr>
          <w:rFonts w:ascii="Times New Roman" w:eastAsia="Times New Roman" w:hAnsi="Times New Roman" w:cs="Times New Roman"/>
          <w:color w:val="auto"/>
          <w:sz w:val="24"/>
          <w:szCs w:val="24"/>
          <w:lang w:val="ru-RU" w:eastAsia="ru-RU" w:bidi="ar-SA"/>
        </w:rPr>
        <w:t>2.11. Основания для возврата документов, необходимых для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r:id="rId33" w:anchor="P124" w:history="1">
        <w:r>
          <w:rPr>
            <w:rStyle w:val="a3"/>
            <w:rFonts w:ascii="Times New Roman" w:eastAsia="Times New Roman" w:hAnsi="Times New Roman" w:cs="Times New Roman"/>
            <w:color w:val="auto"/>
            <w:sz w:val="24"/>
            <w:szCs w:val="24"/>
            <w:lang w:val="ru-RU" w:eastAsia="ru-RU" w:bidi="ar-SA"/>
          </w:rPr>
          <w:t>п. 2.6</w:t>
        </w:r>
      </w:hyperlink>
      <w:r>
        <w:rPr>
          <w:rFonts w:ascii="Times New Roman" w:eastAsia="Times New Roman" w:hAnsi="Times New Roman" w:cs="Times New Roman"/>
          <w:color w:val="auto"/>
          <w:sz w:val="24"/>
          <w:szCs w:val="24"/>
          <w:lang w:val="ru-RU" w:eastAsia="ru-RU" w:bidi="ar-SA"/>
        </w:rPr>
        <w:t xml:space="preserve"> и </w:t>
      </w:r>
      <w:hyperlink r:id="rId34" w:anchor="P635" w:history="1">
        <w:r>
          <w:rPr>
            <w:rStyle w:val="a3"/>
            <w:rFonts w:ascii="Times New Roman" w:eastAsia="Times New Roman" w:hAnsi="Times New Roman" w:cs="Times New Roman"/>
            <w:color w:val="auto"/>
            <w:sz w:val="24"/>
            <w:szCs w:val="24"/>
            <w:lang w:val="ru-RU" w:eastAsia="ru-RU" w:bidi="ar-SA"/>
          </w:rPr>
          <w:t>приложениям 1</w:t>
        </w:r>
      </w:hyperlink>
      <w:r>
        <w:rPr>
          <w:rFonts w:ascii="Times New Roman" w:eastAsia="Times New Roman" w:hAnsi="Times New Roman" w:cs="Times New Roman"/>
          <w:color w:val="auto"/>
          <w:sz w:val="24"/>
          <w:szCs w:val="24"/>
          <w:lang w:val="ru-RU" w:eastAsia="ru-RU" w:bidi="ar-SA"/>
        </w:rPr>
        <w:t xml:space="preserve">, </w:t>
      </w:r>
      <w:hyperlink r:id="rId35" w:anchor="P738" w:history="1">
        <w:r>
          <w:rPr>
            <w:rStyle w:val="a3"/>
            <w:rFonts w:ascii="Times New Roman" w:eastAsia="Times New Roman" w:hAnsi="Times New Roman" w:cs="Times New Roman"/>
            <w:color w:val="auto"/>
            <w:sz w:val="24"/>
            <w:szCs w:val="24"/>
            <w:lang w:val="ru-RU" w:eastAsia="ru-RU" w:bidi="ar-SA"/>
          </w:rPr>
          <w:t>2</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2) неполный пакет документов, предоставляемых в соответствии с требованиями </w:t>
      </w:r>
      <w:hyperlink r:id="rId36" w:history="1">
        <w:r>
          <w:rPr>
            <w:rStyle w:val="a3"/>
            <w:rFonts w:ascii="Times New Roman" w:eastAsia="Times New Roman" w:hAnsi="Times New Roman" w:cs="Times New Roman"/>
            <w:color w:val="auto"/>
            <w:sz w:val="24"/>
            <w:szCs w:val="24"/>
            <w:lang w:val="ru-RU" w:eastAsia="ru-RU" w:bidi="ar-SA"/>
          </w:rPr>
          <w:t>п. 2 ст. 39.15</w:t>
        </w:r>
      </w:hyperlink>
      <w:r>
        <w:rPr>
          <w:rFonts w:ascii="Times New Roman" w:eastAsia="Times New Roman" w:hAnsi="Times New Roman" w:cs="Times New Roman"/>
          <w:color w:val="auto"/>
          <w:sz w:val="24"/>
          <w:szCs w:val="24"/>
          <w:lang w:val="ru-RU" w:eastAsia="ru-RU" w:bidi="ar-SA"/>
        </w:rPr>
        <w:t xml:space="preserve"> и </w:t>
      </w:r>
      <w:hyperlink r:id="rId37" w:history="1">
        <w:r>
          <w:rPr>
            <w:rStyle w:val="a3"/>
            <w:rFonts w:ascii="Times New Roman" w:eastAsia="Times New Roman" w:hAnsi="Times New Roman" w:cs="Times New Roman"/>
            <w:color w:val="auto"/>
            <w:sz w:val="24"/>
            <w:szCs w:val="24"/>
            <w:lang w:val="ru-RU" w:eastAsia="ru-RU" w:bidi="ar-SA"/>
          </w:rPr>
          <w:t>п. 2 ст. 39.17</w:t>
        </w:r>
      </w:hyperlink>
      <w:r>
        <w:rPr>
          <w:rFonts w:ascii="Times New Roman" w:eastAsia="Times New Roman" w:hAnsi="Times New Roman" w:cs="Times New Roman"/>
          <w:color w:val="auto"/>
          <w:sz w:val="24"/>
          <w:szCs w:val="24"/>
          <w:lang w:val="ru-RU" w:eastAsia="ru-RU" w:bidi="ar-SA"/>
        </w:rPr>
        <w:t xml:space="preserve"> Земельного кодекса РФ, </w:t>
      </w:r>
      <w:hyperlink r:id="rId38" w:anchor="P124" w:history="1">
        <w:r>
          <w:rPr>
            <w:rStyle w:val="a3"/>
            <w:rFonts w:ascii="Times New Roman" w:eastAsia="Times New Roman" w:hAnsi="Times New Roman" w:cs="Times New Roman"/>
            <w:color w:val="auto"/>
            <w:sz w:val="24"/>
            <w:szCs w:val="24"/>
            <w:lang w:val="ru-RU" w:eastAsia="ru-RU" w:bidi="ar-SA"/>
          </w:rPr>
          <w:t>п.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подача в иной уполномоченный орган.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6" w:name="P255"/>
      <w:bookmarkEnd w:id="6"/>
      <w:r>
        <w:rPr>
          <w:rFonts w:ascii="Times New Roman" w:eastAsia="Times New Roman" w:hAnsi="Times New Roman" w:cs="Times New Roman"/>
          <w:color w:val="auto"/>
          <w:sz w:val="24"/>
          <w:szCs w:val="24"/>
          <w:lang w:val="ru-RU" w:eastAsia="ru-RU" w:bidi="ar-SA"/>
        </w:rPr>
        <w:t>2.12. Основания для отказа в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Pr>
            <w:rStyle w:val="a3"/>
            <w:rFonts w:ascii="Times New Roman" w:eastAsia="Times New Roman" w:hAnsi="Times New Roman" w:cs="Times New Roman"/>
            <w:color w:val="auto"/>
            <w:sz w:val="24"/>
            <w:szCs w:val="24"/>
            <w:lang w:val="ru-RU" w:eastAsia="ru-RU" w:bidi="ar-SA"/>
          </w:rPr>
          <w:t>пункте 16 статьи 11.10</w:t>
        </w:r>
      </w:hyperlink>
      <w:r>
        <w:rPr>
          <w:rFonts w:ascii="Times New Roman" w:eastAsia="Times New Roman" w:hAnsi="Times New Roman" w:cs="Times New Roman"/>
          <w:color w:val="auto"/>
          <w:sz w:val="24"/>
          <w:szCs w:val="24"/>
          <w:lang w:val="ru-RU" w:eastAsia="ru-RU" w:bidi="ar-SA"/>
        </w:rPr>
        <w:t xml:space="preserve"> 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2) земельный участок, который предстоит образовать, не может быть предоставлен заявителю по основаниям, указанным в </w:t>
      </w:r>
      <w:hyperlink r:id="rId40" w:history="1">
        <w:r>
          <w:rPr>
            <w:rStyle w:val="a3"/>
            <w:rFonts w:ascii="Times New Roman" w:eastAsia="Times New Roman" w:hAnsi="Times New Roman" w:cs="Times New Roman"/>
            <w:color w:val="auto"/>
            <w:sz w:val="24"/>
            <w:szCs w:val="24"/>
            <w:lang w:val="ru-RU" w:eastAsia="ru-RU" w:bidi="ar-SA"/>
          </w:rPr>
          <w:t>подпунктах 1</w:t>
        </w:r>
      </w:hyperlink>
      <w:r>
        <w:rPr>
          <w:rFonts w:ascii="Times New Roman" w:eastAsia="Times New Roman" w:hAnsi="Times New Roman" w:cs="Times New Roman"/>
          <w:color w:val="auto"/>
          <w:sz w:val="24"/>
          <w:szCs w:val="24"/>
          <w:lang w:val="ru-RU" w:eastAsia="ru-RU" w:bidi="ar-SA"/>
        </w:rPr>
        <w:t xml:space="preserve"> - </w:t>
      </w:r>
      <w:hyperlink r:id="rId41" w:history="1">
        <w:r>
          <w:rPr>
            <w:rStyle w:val="a3"/>
            <w:rFonts w:ascii="Times New Roman" w:eastAsia="Times New Roman" w:hAnsi="Times New Roman" w:cs="Times New Roman"/>
            <w:color w:val="auto"/>
            <w:sz w:val="24"/>
            <w:szCs w:val="24"/>
            <w:lang w:val="ru-RU" w:eastAsia="ru-RU" w:bidi="ar-SA"/>
          </w:rPr>
          <w:t>13</w:t>
        </w:r>
      </w:hyperlink>
      <w:r>
        <w:rPr>
          <w:rFonts w:ascii="Times New Roman" w:eastAsia="Times New Roman" w:hAnsi="Times New Roman" w:cs="Times New Roman"/>
          <w:color w:val="auto"/>
          <w:sz w:val="24"/>
          <w:szCs w:val="24"/>
          <w:lang w:val="ru-RU" w:eastAsia="ru-RU" w:bidi="ar-SA"/>
        </w:rPr>
        <w:t xml:space="preserve">, </w:t>
      </w:r>
      <w:hyperlink r:id="rId42" w:history="1">
        <w:r>
          <w:rPr>
            <w:rStyle w:val="a3"/>
            <w:rFonts w:ascii="Times New Roman" w:eastAsia="Times New Roman" w:hAnsi="Times New Roman" w:cs="Times New Roman"/>
            <w:color w:val="auto"/>
            <w:sz w:val="24"/>
            <w:szCs w:val="24"/>
            <w:lang w:val="ru-RU" w:eastAsia="ru-RU" w:bidi="ar-SA"/>
          </w:rPr>
          <w:t>15</w:t>
        </w:r>
      </w:hyperlink>
      <w:r>
        <w:rPr>
          <w:rFonts w:ascii="Times New Roman" w:eastAsia="Times New Roman" w:hAnsi="Times New Roman" w:cs="Times New Roman"/>
          <w:color w:val="auto"/>
          <w:sz w:val="24"/>
          <w:szCs w:val="24"/>
          <w:lang w:val="ru-RU" w:eastAsia="ru-RU" w:bidi="ar-SA"/>
        </w:rPr>
        <w:t xml:space="preserve"> - </w:t>
      </w:r>
      <w:hyperlink r:id="rId43" w:history="1">
        <w:r>
          <w:rPr>
            <w:rStyle w:val="a3"/>
            <w:rFonts w:ascii="Times New Roman" w:eastAsia="Times New Roman" w:hAnsi="Times New Roman" w:cs="Times New Roman"/>
            <w:color w:val="auto"/>
            <w:sz w:val="24"/>
            <w:szCs w:val="24"/>
            <w:lang w:val="ru-RU" w:eastAsia="ru-RU" w:bidi="ar-SA"/>
          </w:rPr>
          <w:t>19</w:t>
        </w:r>
      </w:hyperlink>
      <w:r>
        <w:rPr>
          <w:rFonts w:ascii="Times New Roman" w:eastAsia="Times New Roman" w:hAnsi="Times New Roman" w:cs="Times New Roman"/>
          <w:color w:val="auto"/>
          <w:sz w:val="24"/>
          <w:szCs w:val="24"/>
          <w:lang w:val="ru-RU" w:eastAsia="ru-RU" w:bidi="ar-SA"/>
        </w:rPr>
        <w:t xml:space="preserve">, </w:t>
      </w:r>
      <w:hyperlink r:id="rId44" w:history="1">
        <w:r>
          <w:rPr>
            <w:rStyle w:val="a3"/>
            <w:rFonts w:ascii="Times New Roman" w:eastAsia="Times New Roman" w:hAnsi="Times New Roman" w:cs="Times New Roman"/>
            <w:color w:val="auto"/>
            <w:sz w:val="24"/>
            <w:szCs w:val="24"/>
            <w:lang w:val="ru-RU" w:eastAsia="ru-RU" w:bidi="ar-SA"/>
          </w:rPr>
          <w:t>22</w:t>
        </w:r>
      </w:hyperlink>
      <w:r>
        <w:rPr>
          <w:rFonts w:ascii="Times New Roman" w:eastAsia="Times New Roman" w:hAnsi="Times New Roman" w:cs="Times New Roman"/>
          <w:color w:val="auto"/>
          <w:sz w:val="24"/>
          <w:szCs w:val="24"/>
          <w:lang w:val="ru-RU" w:eastAsia="ru-RU" w:bidi="ar-SA"/>
        </w:rPr>
        <w:t xml:space="preserve"> и </w:t>
      </w:r>
      <w:hyperlink r:id="rId45" w:history="1">
        <w:r>
          <w:rPr>
            <w:rStyle w:val="a3"/>
            <w:rFonts w:ascii="Times New Roman" w:eastAsia="Times New Roman" w:hAnsi="Times New Roman" w:cs="Times New Roman"/>
            <w:color w:val="auto"/>
            <w:sz w:val="24"/>
            <w:szCs w:val="24"/>
            <w:lang w:val="ru-RU" w:eastAsia="ru-RU" w:bidi="ar-SA"/>
          </w:rPr>
          <w:t>23 статьи 39.16</w:t>
        </w:r>
      </w:hyperlink>
      <w:r>
        <w:rPr>
          <w:rFonts w:ascii="Times New Roman" w:eastAsia="Times New Roman" w:hAnsi="Times New Roman" w:cs="Times New Roman"/>
          <w:color w:val="auto"/>
          <w:sz w:val="24"/>
          <w:szCs w:val="24"/>
          <w:lang w:val="ru-RU" w:eastAsia="ru-RU" w:bidi="ar-SA"/>
        </w:rPr>
        <w:t xml:space="preserve"> 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 земельный участок, границы которого подлежат уточнению в соответствии с Федеральным </w:t>
      </w:r>
      <w:hyperlink r:id="rId46"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 не может быть предоставлен заявителю по основаниям, указанным в </w:t>
      </w:r>
      <w:hyperlink r:id="rId47" w:history="1">
        <w:r>
          <w:rPr>
            <w:rStyle w:val="a3"/>
            <w:rFonts w:ascii="Times New Roman" w:eastAsia="Times New Roman" w:hAnsi="Times New Roman" w:cs="Times New Roman"/>
            <w:color w:val="auto"/>
            <w:sz w:val="24"/>
            <w:szCs w:val="24"/>
            <w:lang w:val="ru-RU" w:eastAsia="ru-RU" w:bidi="ar-SA"/>
          </w:rPr>
          <w:t>подпунктах 1</w:t>
        </w:r>
      </w:hyperlink>
      <w:r>
        <w:rPr>
          <w:rFonts w:ascii="Times New Roman" w:eastAsia="Times New Roman" w:hAnsi="Times New Roman" w:cs="Times New Roman"/>
          <w:color w:val="auto"/>
          <w:sz w:val="24"/>
          <w:szCs w:val="24"/>
          <w:lang w:val="ru-RU" w:eastAsia="ru-RU" w:bidi="ar-SA"/>
        </w:rPr>
        <w:t xml:space="preserve"> - </w:t>
      </w:r>
      <w:hyperlink r:id="rId48" w:history="1">
        <w:r>
          <w:rPr>
            <w:rStyle w:val="a3"/>
            <w:rFonts w:ascii="Times New Roman" w:eastAsia="Times New Roman" w:hAnsi="Times New Roman" w:cs="Times New Roman"/>
            <w:color w:val="auto"/>
            <w:sz w:val="24"/>
            <w:szCs w:val="24"/>
            <w:lang w:val="ru-RU" w:eastAsia="ru-RU" w:bidi="ar-SA"/>
          </w:rPr>
          <w:t>23 статьи 39.16</w:t>
        </w:r>
      </w:hyperlink>
      <w:r>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bookmarkStart w:id="7" w:name="P260"/>
      <w:bookmarkEnd w:id="7"/>
      <w:r>
        <w:rPr>
          <w:rFonts w:ascii="Times New Roman" w:eastAsia="Times New Roman" w:hAnsi="Times New Roman" w:cs="Times New Roman"/>
          <w:color w:val="auto"/>
          <w:sz w:val="24"/>
          <w:szCs w:val="24"/>
          <w:lang w:val="ru-RU" w:eastAsia="ru-RU" w:bidi="ar-SA"/>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Pr>
            <w:rStyle w:val="a3"/>
            <w:rFonts w:ascii="Times New Roman" w:eastAsia="Times New Roman" w:hAnsi="Times New Roman" w:cs="Times New Roman"/>
            <w:color w:val="auto"/>
            <w:sz w:val="24"/>
            <w:szCs w:val="24"/>
            <w:lang w:val="ru-RU" w:eastAsia="ru-RU" w:bidi="ar-SA"/>
          </w:rPr>
          <w:t>подпунктом 10 пункта 2 статьи 39.10</w:t>
        </w:r>
      </w:hyperlink>
      <w:r>
        <w:rPr>
          <w:rFonts w:ascii="Times New Roman" w:eastAsia="Times New Roman" w:hAnsi="Times New Roman" w:cs="Times New Roman"/>
          <w:color w:val="auto"/>
          <w:sz w:val="24"/>
          <w:szCs w:val="24"/>
          <w:lang w:val="ru-RU" w:eastAsia="ru-RU" w:bidi="ar-SA"/>
        </w:rPr>
        <w:t xml:space="preserve"> Земельного кодекса РФ;</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C7CCE" w:rsidRDefault="00DC7CCE" w:rsidP="00DC7CCE">
      <w:pPr>
        <w:spacing w:after="200" w:line="276" w:lineRule="auto"/>
        <w:ind w:left="0"/>
        <w:jc w:val="both"/>
        <w:rPr>
          <w:rFonts w:ascii="Times New Roman" w:eastAsia="Calibri" w:hAnsi="Times New Roman" w:cs="Times New Roman"/>
          <w:color w:val="auto"/>
          <w:sz w:val="21"/>
          <w:szCs w:val="21"/>
          <w:lang w:val="ru-RU" w:bidi="ar-SA"/>
        </w:rPr>
      </w:pPr>
      <w:r>
        <w:rPr>
          <w:rFonts w:ascii="Times New Roman" w:eastAsia="Calibri" w:hAnsi="Times New Roman" w:cs="Times New Roman"/>
          <w:color w:val="auto"/>
          <w:sz w:val="24"/>
          <w:szCs w:val="24"/>
          <w:lang w:val="ru-RU" w:bidi="ar-SA"/>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0" w:history="1">
        <w:r>
          <w:rPr>
            <w:rStyle w:val="a3"/>
            <w:rFonts w:ascii="Times New Roman" w:eastAsia="Times New Roman" w:hAnsi="Times New Roman" w:cs="Times New Roman"/>
            <w:color w:val="auto"/>
            <w:sz w:val="24"/>
            <w:szCs w:val="24"/>
            <w:lang w:val="ru-RU" w:eastAsia="ru-RU" w:bidi="ar-SA"/>
          </w:rPr>
          <w:t>пунктом 3 статьи 39.36</w:t>
        </w:r>
      </w:hyperlink>
      <w:r>
        <w:rPr>
          <w:rFonts w:ascii="Times New Roman" w:eastAsia="Times New Roman" w:hAnsi="Times New Roman" w:cs="Times New Roman"/>
          <w:color w:val="auto"/>
          <w:sz w:val="24"/>
          <w:szCs w:val="24"/>
          <w:lang w:val="ru-RU" w:eastAsia="ru-RU" w:bidi="ar-SA"/>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C7CCE" w:rsidRDefault="00DC7CCE" w:rsidP="00DC7CCE">
      <w:pPr>
        <w:spacing w:after="200" w:line="276" w:lineRule="auto"/>
        <w:ind w:left="0"/>
        <w:jc w:val="both"/>
        <w:rPr>
          <w:rFonts w:ascii="Times New Roman" w:eastAsia="Calibri" w:hAnsi="Times New Roman" w:cs="Times New Roman"/>
          <w:color w:val="auto"/>
          <w:sz w:val="21"/>
          <w:szCs w:val="21"/>
          <w:lang w:val="ru-RU" w:bidi="ar-SA"/>
        </w:rPr>
      </w:pPr>
      <w:r>
        <w:rPr>
          <w:rFonts w:ascii="Times New Roman" w:eastAsia="Calibri" w:hAnsi="Times New Roman" w:cs="Times New Roman"/>
          <w:color w:val="auto"/>
          <w:sz w:val="24"/>
          <w:szCs w:val="24"/>
          <w:lang w:val="ru-RU"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Pr>
          <w:rFonts w:ascii="Times New Roman" w:eastAsia="Calibri" w:hAnsi="Times New Roman" w:cs="Times New Roman"/>
          <w:color w:val="auto"/>
          <w:sz w:val="22"/>
          <w:szCs w:val="22"/>
          <w:lang w:val="ru-RU" w:bidi="ar-SA"/>
        </w:rPr>
        <w:t xml:space="preserve"> </w:t>
      </w:r>
      <w:r>
        <w:rPr>
          <w:rFonts w:ascii="Times New Roman" w:eastAsia="Calibri" w:hAnsi="Times New Roman" w:cs="Times New Roman"/>
          <w:color w:val="auto"/>
          <w:sz w:val="24"/>
          <w:szCs w:val="24"/>
          <w:lang w:val="ru-RU" w:bidi="ar-SA"/>
        </w:rPr>
        <w:t xml:space="preserve">размещение которых допускается на основании сервитута, публичного сервитута, или объекты, размещенные в соответствии со </w:t>
      </w:r>
      <w:hyperlink r:id="rId51" w:history="1">
        <w:r>
          <w:rPr>
            <w:rStyle w:val="a3"/>
            <w:rFonts w:ascii="Times New Roman" w:eastAsia="Calibri" w:hAnsi="Times New Roman" w:cs="Times New Roman"/>
            <w:color w:val="0563C1"/>
            <w:sz w:val="24"/>
            <w:szCs w:val="24"/>
            <w:lang w:val="ru-RU" w:bidi="ar-SA"/>
          </w:rPr>
          <w:t>статьей 39.36</w:t>
        </w:r>
      </w:hyperlink>
      <w:r>
        <w:rPr>
          <w:rFonts w:ascii="Times New Roman" w:eastAsia="Calibri" w:hAnsi="Times New Roman" w:cs="Times New Roman"/>
          <w:color w:val="auto"/>
          <w:sz w:val="24"/>
          <w:szCs w:val="24"/>
          <w:lang w:val="ru-RU" w:bidi="ar-SA"/>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8) указанный в заявлении о предоставлении земельного участка земельный участок </w:t>
      </w:r>
      <w:r>
        <w:rPr>
          <w:rFonts w:ascii="Times New Roman" w:eastAsia="Times New Roman" w:hAnsi="Times New Roman" w:cs="Times New Roman"/>
          <w:color w:val="auto"/>
          <w:sz w:val="24"/>
          <w:szCs w:val="24"/>
          <w:lang w:val="ru-RU" w:eastAsia="ru-RU" w:bidi="ar-SA"/>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Pr>
            <w:rStyle w:val="a3"/>
            <w:rFonts w:ascii="Times New Roman" w:eastAsia="Times New Roman" w:hAnsi="Times New Roman" w:cs="Times New Roman"/>
            <w:color w:val="auto"/>
            <w:sz w:val="24"/>
            <w:szCs w:val="24"/>
            <w:lang w:val="ru-RU" w:eastAsia="ru-RU" w:bidi="ar-SA"/>
          </w:rPr>
          <w:t>пунктом 19 статьи 39.11</w:t>
        </w:r>
      </w:hyperlink>
      <w:r>
        <w:rPr>
          <w:rFonts w:ascii="Times New Roman" w:eastAsia="Times New Roman" w:hAnsi="Times New Roman" w:cs="Times New Roman"/>
          <w:color w:val="auto"/>
          <w:sz w:val="24"/>
          <w:szCs w:val="24"/>
          <w:lang w:val="ru-RU" w:eastAsia="ru-RU" w:bidi="ar-SA"/>
        </w:rPr>
        <w:t xml:space="preserve"> 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12) в отношении земельного участка, указанного в заявлении о его предоставлении, поступило предусмотренное </w:t>
      </w:r>
      <w:hyperlink r:id="rId53" w:history="1">
        <w:r>
          <w:rPr>
            <w:rStyle w:val="a3"/>
            <w:rFonts w:ascii="Times New Roman" w:eastAsia="Times New Roman" w:hAnsi="Times New Roman" w:cs="Times New Roman"/>
            <w:color w:val="auto"/>
            <w:sz w:val="24"/>
            <w:szCs w:val="24"/>
            <w:lang w:val="ru-RU" w:eastAsia="ru-RU" w:bidi="ar-SA"/>
          </w:rPr>
          <w:t>подпунктом 6 пункта 4 статьи 39.11</w:t>
        </w:r>
      </w:hyperlink>
      <w:r>
        <w:rPr>
          <w:rFonts w:ascii="Times New Roman" w:eastAsia="Times New Roman" w:hAnsi="Times New Roman" w:cs="Times New Roman"/>
          <w:color w:val="auto"/>
          <w:sz w:val="24"/>
          <w:szCs w:val="24"/>
          <w:lang w:val="ru-RU" w:eastAsia="ru-RU" w:bidi="ar-SA"/>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Pr>
            <w:rStyle w:val="a3"/>
            <w:rFonts w:ascii="Times New Roman" w:eastAsia="Times New Roman" w:hAnsi="Times New Roman" w:cs="Times New Roman"/>
            <w:color w:val="auto"/>
            <w:sz w:val="24"/>
            <w:szCs w:val="24"/>
            <w:lang w:val="ru-RU" w:eastAsia="ru-RU" w:bidi="ar-SA"/>
          </w:rPr>
          <w:t>подпунктом 4 пункта 4 статьи 39.11</w:t>
        </w:r>
      </w:hyperlink>
      <w:r>
        <w:rPr>
          <w:rFonts w:ascii="Times New Roman" w:eastAsia="Times New Roman" w:hAnsi="Times New Roman" w:cs="Times New Roman"/>
          <w:color w:val="auto"/>
          <w:sz w:val="24"/>
          <w:szCs w:val="24"/>
          <w:lang w:val="ru-RU" w:eastAsia="ru-RU" w:bidi="ar-SA"/>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5" w:history="1">
        <w:r>
          <w:rPr>
            <w:rStyle w:val="a3"/>
            <w:rFonts w:ascii="Times New Roman" w:eastAsia="Times New Roman" w:hAnsi="Times New Roman" w:cs="Times New Roman"/>
            <w:color w:val="auto"/>
            <w:sz w:val="24"/>
            <w:szCs w:val="24"/>
            <w:lang w:val="ru-RU" w:eastAsia="ru-RU" w:bidi="ar-SA"/>
          </w:rPr>
          <w:t>пунктом 8 статьи 39.11</w:t>
        </w:r>
      </w:hyperlink>
      <w:r>
        <w:rPr>
          <w:rFonts w:ascii="Times New Roman" w:eastAsia="Times New Roman" w:hAnsi="Times New Roman" w:cs="Times New Roman"/>
          <w:color w:val="auto"/>
          <w:sz w:val="24"/>
          <w:szCs w:val="24"/>
          <w:lang w:val="ru-RU" w:eastAsia="ru-RU" w:bidi="ar-SA"/>
        </w:rPr>
        <w:t xml:space="preserve"> 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13) в отношении земельного участка, указанного в заявлении о его предоставлении, опубликовано и размещено в соответствии с </w:t>
      </w:r>
      <w:hyperlink r:id="rId56" w:history="1">
        <w:r>
          <w:rPr>
            <w:rStyle w:val="a3"/>
            <w:rFonts w:ascii="Times New Roman" w:eastAsia="Times New Roman" w:hAnsi="Times New Roman" w:cs="Times New Roman"/>
            <w:color w:val="auto"/>
            <w:sz w:val="24"/>
            <w:szCs w:val="24"/>
            <w:lang w:val="ru-RU" w:eastAsia="ru-RU" w:bidi="ar-SA"/>
          </w:rPr>
          <w:t>подпунктом 1 пункта 1 статьи 39.18</w:t>
        </w:r>
      </w:hyperlink>
      <w:r>
        <w:rPr>
          <w:rFonts w:ascii="Times New Roman" w:eastAsia="Times New Roman" w:hAnsi="Times New Roman" w:cs="Times New Roman"/>
          <w:color w:val="auto"/>
          <w:sz w:val="24"/>
          <w:szCs w:val="24"/>
          <w:lang w:val="ru-RU" w:eastAsia="ru-RU" w:bidi="ar-SA"/>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Pr>
            <w:rStyle w:val="a3"/>
            <w:rFonts w:ascii="Times New Roman" w:eastAsia="Times New Roman" w:hAnsi="Times New Roman" w:cs="Times New Roman"/>
            <w:color w:val="auto"/>
            <w:sz w:val="24"/>
            <w:szCs w:val="24"/>
            <w:lang w:val="ru-RU" w:eastAsia="ru-RU" w:bidi="ar-SA"/>
          </w:rPr>
          <w:t>подпунктом 10 пункта 2 статьи 39.10</w:t>
        </w:r>
      </w:hyperlink>
      <w:r>
        <w:rPr>
          <w:rFonts w:ascii="Times New Roman" w:eastAsia="Times New Roman" w:hAnsi="Times New Roman" w:cs="Times New Roman"/>
          <w:color w:val="auto"/>
          <w:sz w:val="24"/>
          <w:szCs w:val="24"/>
          <w:lang w:val="ru-RU" w:eastAsia="ru-RU" w:bidi="ar-SA"/>
        </w:rPr>
        <w:t xml:space="preserve"> Земельного кодекса Российской Федерации;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w:t>
      </w:r>
      <w:r>
        <w:rPr>
          <w:rFonts w:ascii="Times New Roman" w:eastAsia="Calibri" w:hAnsi="Times New Roman" w:cs="Times New Roman"/>
          <w:color w:val="auto"/>
          <w:sz w:val="24"/>
          <w:szCs w:val="24"/>
          <w:lang w:val="ru-RU" w:bidi="ar-SA"/>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8" w:history="1">
        <w:r>
          <w:rPr>
            <w:rStyle w:val="a3"/>
            <w:rFonts w:ascii="Times New Roman" w:eastAsia="Calibri" w:hAnsi="Times New Roman" w:cs="Times New Roman"/>
            <w:color w:val="0563C1"/>
            <w:sz w:val="24"/>
            <w:szCs w:val="24"/>
            <w:lang w:val="ru-RU" w:bidi="ar-SA"/>
          </w:rPr>
          <w:t>пунктом 6 статьи 39.10</w:t>
        </w:r>
      </w:hyperlink>
      <w:r>
        <w:rPr>
          <w:rFonts w:ascii="Times New Roman" w:eastAsia="Calibri" w:hAnsi="Times New Roman" w:cs="Times New Roman"/>
          <w:color w:val="auto"/>
          <w:sz w:val="24"/>
          <w:szCs w:val="24"/>
          <w:lang w:val="ru-RU" w:bidi="ar-SA"/>
        </w:rPr>
        <w:t xml:space="preserve"> настоящего Кодекса;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19) предоставление земельного участка на заявленном виде прав не допускается;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20) в отношении земельного участка, указанного в заявлении о его предоставлении, не установлен вид разрешенного использования;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 указанный в заявлении о предоставлении земельного участка земельный участок не отнесен к определенной категории земель;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24) границы земельного участка, указанного в заявлении о его предоставлении, подлежат уточнению в соответствии с Федеральным </w:t>
      </w:r>
      <w:hyperlink r:id="rId59"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w:t>
      </w:r>
      <w:proofErr w:type="gramStart"/>
      <w:r>
        <w:rPr>
          <w:rFonts w:ascii="Times New Roman" w:eastAsia="Times New Roman" w:hAnsi="Times New Roman" w:cs="Times New Roman"/>
          <w:color w:val="auto"/>
          <w:sz w:val="24"/>
          <w:szCs w:val="24"/>
          <w:lang w:val="ru-RU" w:eastAsia="ru-RU" w:bidi="ar-SA"/>
        </w:rPr>
        <w:t>поселения  «</w:t>
      </w:r>
      <w:proofErr w:type="gramEnd"/>
      <w:r>
        <w:rPr>
          <w:rFonts w:ascii="Times New Roman" w:eastAsia="Times New Roman" w:hAnsi="Times New Roman" w:cs="Times New Roman"/>
          <w:color w:val="auto"/>
          <w:sz w:val="24"/>
          <w:szCs w:val="24"/>
          <w:lang w:val="ru-RU" w:eastAsia="ru-RU" w:bidi="ar-SA"/>
        </w:rPr>
        <w:t>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предоставление схемы расположения земельного участка в целях его образования;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2.16. Муниципальная услуга предоставляется бесплатно.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8" w:name="P295"/>
      <w:bookmarkEnd w:id="8"/>
      <w:r>
        <w:rPr>
          <w:rFonts w:ascii="Times New Roman" w:eastAsia="Times New Roman" w:hAnsi="Times New Roman" w:cs="Times New Roman"/>
          <w:color w:val="auto"/>
          <w:sz w:val="24"/>
          <w:szCs w:val="24"/>
          <w:lang w:val="ru-RU" w:eastAsia="ru-RU" w:bidi="ar-SA"/>
        </w:rPr>
        <w:t>2.18. Срок регистрации заявления о предоставлении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2.19. Требования к местам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Муниципальная услуга предоставляется с учетом требований Федерального </w:t>
      </w:r>
      <w:hyperlink r:id="rId60" w:history="1">
        <w:r>
          <w:rPr>
            <w:rStyle w:val="a3"/>
            <w:rFonts w:ascii="Times New Roman" w:eastAsia="Times New Roman" w:hAnsi="Times New Roman" w:cs="Times New Roman"/>
            <w:color w:val="auto"/>
            <w:sz w:val="24"/>
            <w:szCs w:val="24"/>
            <w:lang w:val="ru-RU" w:eastAsia="ru-RU" w:bidi="ar-SA"/>
          </w:rPr>
          <w:t>закона</w:t>
        </w:r>
      </w:hyperlink>
      <w:r>
        <w:rPr>
          <w:rFonts w:ascii="Times New Roman" w:eastAsia="Times New Roman" w:hAnsi="Times New Roman" w:cs="Times New Roman"/>
          <w:color w:val="auto"/>
          <w:sz w:val="24"/>
          <w:szCs w:val="24"/>
          <w:lang w:val="ru-RU" w:eastAsia="ru-RU" w:bidi="ar-SA"/>
        </w:rPr>
        <w:t xml:space="preserve"> от 24.11.1995 N 181-ФЗ "О социальной защите инвалидов в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наименование;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место нахождения;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режим работы.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Места информирования, предназначенные для ознакомления заявителей с информационными материалами, оборудованы: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информационными стендами;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стульями и столами для возможности оформления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w:t>
      </w:r>
      <w:r>
        <w:rPr>
          <w:rFonts w:ascii="Times New Roman" w:eastAsia="Times New Roman" w:hAnsi="Times New Roman" w:cs="Times New Roman"/>
          <w:color w:val="auto"/>
          <w:sz w:val="24"/>
          <w:szCs w:val="24"/>
          <w:lang w:val="ru-RU" w:eastAsia="ru-RU" w:bidi="ar-SA"/>
        </w:rPr>
        <w:lastRenderedPageBreak/>
        <w:t>документов. На столах находятся образцы заполнения документов, бланки заявлений, писчая бумага и канцелярские принадлежности.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Кабинеты приема заявителей оборудованы информационными табличками (вывесками) с указанием: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номера кабинета;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фамилии, имени, отчества и должности специалиста, осуществляющего прием.</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bookmarkStart w:id="9" w:name="P316"/>
      <w:bookmarkEnd w:id="9"/>
      <w:r>
        <w:rPr>
          <w:rFonts w:ascii="Times New Roman" w:eastAsia="Times New Roman" w:hAnsi="Times New Roman" w:cs="Times New Roman"/>
          <w:color w:val="auto"/>
          <w:sz w:val="24"/>
          <w:szCs w:val="24"/>
          <w:lang w:val="ru-RU" w:eastAsia="ru-RU" w:bidi="ar-SA"/>
        </w:rPr>
        <w:t>2.20. Показателями доступности и качества муниципальной услуги являются: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взаимодействие заявителя с должностными лицами при предоставлении муниципальной услуги - не более двух раз;</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среднее время ожидания заявителя в очереди на получение результата предоставления муниципальной услуги - не более 15 минут;</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полнота, актуальность и достоверность информации о способах, порядке и сроках предоставления муниципальной услуги на информационных </w:t>
      </w:r>
      <w:proofErr w:type="gramStart"/>
      <w:r>
        <w:rPr>
          <w:rFonts w:ascii="Times New Roman" w:eastAsia="Calibri" w:hAnsi="Times New Roman" w:cs="Times New Roman"/>
          <w:color w:val="auto"/>
          <w:sz w:val="24"/>
          <w:szCs w:val="24"/>
          <w:lang w:val="ru-RU" w:bidi="ar-SA"/>
        </w:rPr>
        <w:t>стендах,  на</w:t>
      </w:r>
      <w:proofErr w:type="gramEnd"/>
      <w:r>
        <w:rPr>
          <w:rFonts w:ascii="Times New Roman" w:eastAsia="Calibri" w:hAnsi="Times New Roman" w:cs="Times New Roman"/>
          <w:color w:val="auto"/>
          <w:sz w:val="24"/>
          <w:szCs w:val="24"/>
          <w:lang w:val="ru-RU" w:bidi="ar-SA"/>
        </w:rPr>
        <w:t xml:space="preserve"> официальном сайте Администрации  </w:t>
      </w:r>
      <w:hyperlink r:id="rId61" w:history="1">
        <w:r>
          <w:rPr>
            <w:rStyle w:val="a3"/>
            <w:rFonts w:ascii="Times New Roman" w:eastAsia="Calibri" w:hAnsi="Times New Roman" w:cs="Times New Roman"/>
            <w:color w:val="0563C1"/>
            <w:sz w:val="24"/>
            <w:szCs w:val="24"/>
            <w:lang w:val="ru-RU" w:bidi="ar-SA"/>
          </w:rPr>
          <w:t>МО</w:t>
        </w:r>
      </w:hyperlink>
      <w:r>
        <w:rPr>
          <w:rFonts w:ascii="Times New Roman" w:eastAsia="Calibri" w:hAnsi="Times New Roman" w:cs="Times New Roman"/>
          <w:color w:val="0563C1"/>
          <w:sz w:val="24"/>
          <w:szCs w:val="24"/>
          <w:u w:val="single"/>
          <w:lang w:val="ru-RU" w:bidi="ar-SA"/>
        </w:rPr>
        <w:t xml:space="preserve"> «Мухоршибирский район»-вкладка «сельские поселения»</w:t>
      </w:r>
      <w:r>
        <w:rPr>
          <w:rFonts w:ascii="Times New Roman" w:eastAsia="Calibri" w:hAnsi="Times New Roman" w:cs="Times New Roman"/>
          <w:color w:val="auto"/>
          <w:sz w:val="24"/>
          <w:szCs w:val="24"/>
          <w:lang w:val="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отсутствие нарушений сроков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отсутствие жалоб со стороны заявителей по результатам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w:t>
      </w:r>
      <w:proofErr w:type="gramStart"/>
      <w:r>
        <w:rPr>
          <w:rFonts w:ascii="Times New Roman" w:eastAsia="Calibri" w:hAnsi="Times New Roman" w:cs="Times New Roman"/>
          <w:color w:val="auto"/>
          <w:sz w:val="24"/>
          <w:szCs w:val="24"/>
          <w:lang w:val="ru-RU" w:bidi="ar-SA"/>
        </w:rPr>
        <w:t>"  на</w:t>
      </w:r>
      <w:proofErr w:type="gramEnd"/>
      <w:r>
        <w:rPr>
          <w:rFonts w:ascii="Times New Roman" w:eastAsia="Calibri" w:hAnsi="Times New Roman" w:cs="Times New Roman"/>
          <w:color w:val="auto"/>
          <w:sz w:val="24"/>
          <w:szCs w:val="24"/>
          <w:lang w:val="ru-RU" w:bidi="ar-SA"/>
        </w:rPr>
        <w:t xml:space="preserve"> официальную электронную почту Администрации (</w:t>
      </w:r>
      <w:proofErr w:type="spellStart"/>
      <w:r>
        <w:rPr>
          <w:rFonts w:ascii="Times New Roman" w:eastAsia="Calibri" w:hAnsi="Times New Roman" w:cs="Times New Roman"/>
          <w:color w:val="auto"/>
          <w:sz w:val="24"/>
          <w:szCs w:val="24"/>
          <w:lang w:bidi="ar-SA"/>
        </w:rPr>
        <w:t>barskoe</w:t>
      </w:r>
      <w:proofErr w:type="spellEnd"/>
      <w:r>
        <w:rPr>
          <w:rFonts w:ascii="Times New Roman" w:eastAsia="Calibri" w:hAnsi="Times New Roman" w:cs="Times New Roman"/>
          <w:color w:val="auto"/>
          <w:sz w:val="24"/>
          <w:szCs w:val="24"/>
          <w:lang w:val="ru-RU" w:bidi="ar-SA"/>
        </w:rPr>
        <w:t>-</w:t>
      </w:r>
      <w:proofErr w:type="spellStart"/>
      <w:r>
        <w:rPr>
          <w:rFonts w:ascii="Times New Roman" w:eastAsia="Calibri" w:hAnsi="Times New Roman" w:cs="Times New Roman"/>
          <w:color w:val="auto"/>
          <w:sz w:val="24"/>
          <w:szCs w:val="24"/>
          <w:lang w:bidi="ar-SA"/>
        </w:rPr>
        <w:t>mosp</w:t>
      </w:r>
      <w:proofErr w:type="spellEnd"/>
      <w:r>
        <w:rPr>
          <w:rFonts w:ascii="Times New Roman" w:eastAsia="Calibri" w:hAnsi="Times New Roman" w:cs="Times New Roman"/>
          <w:color w:val="auto"/>
          <w:sz w:val="24"/>
          <w:szCs w:val="24"/>
          <w:lang w:val="ru-RU" w:bidi="ar-SA"/>
        </w:rPr>
        <w:t>@</w:t>
      </w:r>
      <w:r>
        <w:rPr>
          <w:rFonts w:ascii="Times New Roman" w:eastAsia="Calibri" w:hAnsi="Times New Roman" w:cs="Times New Roman"/>
          <w:color w:val="auto"/>
          <w:sz w:val="24"/>
          <w:szCs w:val="24"/>
          <w:lang w:bidi="ar-SA"/>
        </w:rPr>
        <w:t>rambler</w:t>
      </w:r>
      <w:r>
        <w:rPr>
          <w:rFonts w:ascii="Times New Roman" w:eastAsia="Calibri" w:hAnsi="Times New Roman" w:cs="Times New Roman"/>
          <w:color w:val="auto"/>
          <w:sz w:val="24"/>
          <w:szCs w:val="24"/>
          <w:lang w:val="ru-RU" w:bidi="ar-SA"/>
        </w:rPr>
        <w:t>.</w:t>
      </w:r>
      <w:proofErr w:type="spellStart"/>
      <w:r>
        <w:rPr>
          <w:rFonts w:ascii="Times New Roman" w:eastAsia="Calibri" w:hAnsi="Times New Roman" w:cs="Times New Roman"/>
          <w:color w:val="auto"/>
          <w:sz w:val="24"/>
          <w:szCs w:val="24"/>
          <w:lang w:bidi="ar-SA"/>
        </w:rPr>
        <w:t>ru</w:t>
      </w:r>
      <w:proofErr w:type="spellEnd"/>
      <w:r>
        <w:rPr>
          <w:rFonts w:ascii="Times New Roman" w:eastAsia="Calibri" w:hAnsi="Times New Roman" w:cs="Times New Roman"/>
          <w:color w:val="auto"/>
          <w:sz w:val="24"/>
          <w:szCs w:val="24"/>
          <w:lang w:val="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электронной подписью заявителя (представителя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усиленной квалифицированной электронной подписью заявителя (представителя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Заявление от имени юридического лица заверяется по выбору заявителя </w:t>
      </w:r>
      <w:proofErr w:type="gramStart"/>
      <w:r>
        <w:rPr>
          <w:rFonts w:ascii="Times New Roman" w:eastAsia="Times New Roman" w:hAnsi="Times New Roman" w:cs="Times New Roman"/>
          <w:color w:val="auto"/>
          <w:sz w:val="24"/>
          <w:szCs w:val="24"/>
          <w:lang w:val="ru-RU" w:eastAsia="ru-RU" w:bidi="ar-SA"/>
        </w:rPr>
        <w:t>электронной подписью</w:t>
      </w:r>
      <w:proofErr w:type="gramEnd"/>
      <w:r>
        <w:rPr>
          <w:rFonts w:ascii="Times New Roman" w:eastAsia="Times New Roman" w:hAnsi="Times New Roman" w:cs="Times New Roman"/>
          <w:color w:val="auto"/>
          <w:sz w:val="24"/>
          <w:szCs w:val="24"/>
          <w:lang w:val="ru-RU" w:eastAsia="ru-RU" w:bidi="ar-SA"/>
        </w:rPr>
        <w:t xml:space="preserve"> либо усиленной квалифицированной электронной подписью (если заявителем является юридическое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лица, действующего от имени юридического лица без доверенности;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При подаче заявлений к ним прилагаются документы, указанные в </w:t>
      </w:r>
      <w:hyperlink r:id="rId62" w:anchor="P149"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Заявитель вправе самостоятельно представить с заявлением документы, указанные в </w:t>
      </w:r>
      <w:hyperlink r:id="rId63" w:anchor="P168" w:history="1">
        <w:r>
          <w:rPr>
            <w:rStyle w:val="a3"/>
            <w:rFonts w:ascii="Times New Roman" w:eastAsia="Times New Roman" w:hAnsi="Times New Roman" w:cs="Times New Roman"/>
            <w:color w:val="auto"/>
            <w:sz w:val="24"/>
            <w:szCs w:val="24"/>
            <w:lang w:val="ru-RU" w:eastAsia="ru-RU" w:bidi="ar-SA"/>
          </w:rPr>
          <w:t>пункте 2.</w:t>
        </w:r>
      </w:hyperlink>
      <w:r>
        <w:rPr>
          <w:rFonts w:ascii="Times New Roman" w:eastAsia="Times New Roman" w:hAnsi="Times New Roman" w:cs="Times New Roman"/>
          <w:color w:val="auto"/>
          <w:sz w:val="24"/>
          <w:szCs w:val="24"/>
          <w:lang w:val="ru-RU" w:eastAsia="ru-RU" w:bidi="ar-SA"/>
        </w:rPr>
        <w:t>7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p>
    <w:p w:rsidR="00DC7CCE" w:rsidRDefault="00DC7CCE" w:rsidP="00DC7CCE">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3. Состав, последовательность и сроки выполнения</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административных процедур, требования к порядку их</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выполнения, в том числе особенности выполнения</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административных процедур в электронной форме, а также</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особенности выполнения административных процедур</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в многофункциональных центрах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3.1. Перечень административных процедур при предоставлении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4"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3.1.1. Перечень административных процедур (действий) при предоставлении муниципальной услуги в электронной форме:</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прием и регистрация заявления и иных документов, необходимых для предоставления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рассмотрение заявления и документов, формирование и направление межведомственных запросов;</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подготовка документов по результатам предоставления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выдача (направление) готовых документов заявителю.</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3.1.2. Перечень административных процедур (действий), выполняемых ГБУ "МФЦ РБ":</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xml:space="preserve">-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w:t>
      </w:r>
      <w:r>
        <w:rPr>
          <w:rFonts w:ascii="Times New Roman" w:eastAsia="Calibri" w:hAnsi="Times New Roman" w:cs="Times New Roman"/>
          <w:color w:val="auto"/>
          <w:sz w:val="24"/>
          <w:szCs w:val="24"/>
          <w:lang w:val="ru-RU" w:bidi="ar-SA"/>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C7CCE" w:rsidRDefault="00DC7CCE" w:rsidP="00DC7CCE">
      <w:pPr>
        <w:spacing w:after="200" w:line="276" w:lineRule="auto"/>
        <w:ind w:left="0"/>
        <w:jc w:val="both"/>
        <w:rPr>
          <w:rFonts w:ascii="Times New Roman" w:eastAsia="Calibri" w:hAnsi="Times New Roman" w:cs="Times New Roman"/>
          <w:color w:val="auto"/>
          <w:sz w:val="24"/>
          <w:szCs w:val="24"/>
          <w:lang w:val="ru-RU" w:bidi="ar-SA"/>
        </w:rPr>
      </w:pPr>
      <w:r>
        <w:rPr>
          <w:rFonts w:ascii="Times New Roman" w:eastAsia="Calibri" w:hAnsi="Times New Roman" w:cs="Times New Roman"/>
          <w:color w:val="auto"/>
          <w:sz w:val="24"/>
          <w:szCs w:val="24"/>
          <w:lang w:val="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3.2. Предварительное согласование предоставления земельного участка состоит из следующих административных действий: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прием документов и регистрация заявления о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рассмотрение принятых документов и направление межведомственных запросов (при необходимости);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r:id="rId65" w:anchor="P124" w:history="1">
        <w:r>
          <w:rPr>
            <w:rStyle w:val="a3"/>
            <w:rFonts w:ascii="Times New Roman" w:eastAsia="Times New Roman" w:hAnsi="Times New Roman" w:cs="Times New Roman"/>
            <w:color w:val="auto"/>
            <w:sz w:val="24"/>
            <w:szCs w:val="24"/>
            <w:lang w:val="ru-RU" w:eastAsia="ru-RU" w:bidi="ar-SA"/>
          </w:rPr>
          <w:t>п.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посредством: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ab/>
        <w:t>- личного обращения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обращения в ГБУ "МФЦ РБ";</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rFonts w:ascii="Times New Roman" w:eastAsia="Times New Roman" w:hAnsi="Times New Roman" w:cs="Times New Roman"/>
          <w:color w:val="auto"/>
          <w:sz w:val="24"/>
          <w:szCs w:val="24"/>
          <w:lang w:eastAsia="ru-RU" w:bidi="ar-SA"/>
        </w:rPr>
        <w:t>barskoe</w:t>
      </w:r>
      <w:proofErr w:type="spellEnd"/>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mosp</w:t>
      </w:r>
      <w:proofErr w:type="spellEnd"/>
      <w:r>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eastAsia="ru-RU" w:bidi="ar-SA"/>
        </w:rPr>
        <w:t>rambler</w:t>
      </w:r>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ru</w:t>
      </w:r>
      <w:proofErr w:type="spellEnd"/>
      <w:r>
        <w:rPr>
          <w:rFonts w:ascii="Times New Roman" w:eastAsia="Times New Roman" w:hAnsi="Times New Roman" w:cs="Times New Roman"/>
          <w:color w:val="auto"/>
          <w:sz w:val="24"/>
          <w:szCs w:val="24"/>
          <w:lang w:val="ru-RU" w:eastAsia="ru-RU" w:bidi="ar-SA"/>
        </w:rPr>
        <w:t xml:space="preserve">). </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обращения посредством почтовой связи на бумажном носителе.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проверяет заявление на предмет оформления в соответствии с требованиями, установленными в </w:t>
      </w:r>
      <w:hyperlink r:id="rId66" w:anchor="P128"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и наличие прилагаемых документов, указанных в заявлении;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проверяет соответствие данных документа, удостоверяющего личность, данным, указанным в заявлении, и прилагаемым документам;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прием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принимает заявление и документы;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заверяет копии принятых документов после проверки их соответствия оригиналу;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выдает заявителю копию заявления со штампом регистрации;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Регистрация заявления осуществляется в день обращения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обращении заявителя за предоставлением муниципальной услуги в ГБУ "МФЦ РБ" специалист данного учреждения: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сканирует заявление и принятые документы, указанные в </w:t>
      </w:r>
      <w:hyperlink r:id="rId67" w:anchor="P128"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распечатывает заявление и прилагаемые документы из ИС "Электронные услуги Республики Бурятия";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проводит сверку с описью принятых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регистрирует в порядке, установленном в </w:t>
      </w:r>
      <w:hyperlink r:id="rId68" w:anchor="P162" w:history="1">
        <w:r>
          <w:rPr>
            <w:rStyle w:val="a3"/>
            <w:rFonts w:ascii="Times New Roman" w:eastAsia="Times New Roman" w:hAnsi="Times New Roman" w:cs="Times New Roman"/>
            <w:color w:val="auto"/>
            <w:sz w:val="24"/>
            <w:szCs w:val="24"/>
            <w:lang w:val="ru-RU" w:eastAsia="ru-RU" w:bidi="ar-SA"/>
          </w:rPr>
          <w:t>п. 2.15</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направляет зарегистрированный пакет документов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обращении заявителя в электронной форме через личный кабинет единого портала (http://www.gosuslugi.ru</w:t>
      </w:r>
      <w:proofErr w:type="gramStart"/>
      <w:r>
        <w:rPr>
          <w:rFonts w:ascii="Times New Roman" w:eastAsia="Times New Roman" w:hAnsi="Times New Roman" w:cs="Times New Roman"/>
          <w:color w:val="auto"/>
          <w:sz w:val="24"/>
          <w:szCs w:val="24"/>
          <w:lang w:val="ru-RU" w:eastAsia="ru-RU" w:bidi="ar-SA"/>
        </w:rPr>
        <w:t>),  либо</w:t>
      </w:r>
      <w:proofErr w:type="gramEnd"/>
      <w:r>
        <w:rPr>
          <w:rFonts w:ascii="Times New Roman" w:eastAsia="Times New Roman" w:hAnsi="Times New Roman" w:cs="Times New Roman"/>
          <w:color w:val="auto"/>
          <w:sz w:val="24"/>
          <w:szCs w:val="24"/>
          <w:lang w:val="ru-RU" w:eastAsia="ru-RU" w:bidi="ar-SA"/>
        </w:rPr>
        <w:t xml:space="preserve"> путем направления электронного документа на официальную электронную почту Администрации (</w:t>
      </w:r>
      <w:proofErr w:type="spellStart"/>
      <w:r>
        <w:rPr>
          <w:rFonts w:ascii="Times New Roman" w:eastAsia="Times New Roman" w:hAnsi="Times New Roman" w:cs="Times New Roman"/>
          <w:color w:val="auto"/>
          <w:sz w:val="24"/>
          <w:szCs w:val="24"/>
          <w:lang w:eastAsia="ru-RU" w:bidi="ar-SA"/>
        </w:rPr>
        <w:t>barskoe</w:t>
      </w:r>
      <w:proofErr w:type="spellEnd"/>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mosp</w:t>
      </w:r>
      <w:proofErr w:type="spellEnd"/>
      <w:r>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eastAsia="ru-RU" w:bidi="ar-SA"/>
        </w:rPr>
        <w:t>rambler</w:t>
      </w:r>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ru</w:t>
      </w:r>
      <w:proofErr w:type="spellEnd"/>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распечатывает заявление и документы, указанные в </w:t>
      </w:r>
      <w:hyperlink r:id="rId69" w:anchor="P124"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r:id="rId70" w:anchor="P295" w:history="1">
        <w:r>
          <w:rPr>
            <w:rStyle w:val="a3"/>
            <w:rFonts w:ascii="Times New Roman" w:eastAsia="Times New Roman" w:hAnsi="Times New Roman" w:cs="Times New Roman"/>
            <w:color w:val="auto"/>
            <w:sz w:val="24"/>
            <w:szCs w:val="24"/>
            <w:lang w:val="ru-RU" w:eastAsia="ru-RU" w:bidi="ar-SA"/>
          </w:rPr>
          <w:t>п. 2.18</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r:id="rId71" w:anchor="P295" w:history="1">
        <w:r>
          <w:rPr>
            <w:rStyle w:val="a3"/>
            <w:rFonts w:ascii="Times New Roman" w:eastAsia="Times New Roman" w:hAnsi="Times New Roman" w:cs="Times New Roman"/>
            <w:color w:val="auto"/>
            <w:sz w:val="24"/>
            <w:szCs w:val="24"/>
            <w:lang w:val="ru-RU" w:eastAsia="ru-RU" w:bidi="ar-SA"/>
          </w:rPr>
          <w:t>пункте 2.18</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Зарегистрированные заявления и документы в порядке делопроизводства </w:t>
      </w:r>
      <w:proofErr w:type="gramStart"/>
      <w:r>
        <w:rPr>
          <w:rFonts w:ascii="Times New Roman" w:eastAsia="Times New Roman" w:hAnsi="Times New Roman" w:cs="Times New Roman"/>
          <w:color w:val="auto"/>
          <w:sz w:val="24"/>
          <w:szCs w:val="24"/>
          <w:lang w:val="ru-RU" w:eastAsia="ru-RU" w:bidi="ar-SA"/>
        </w:rPr>
        <w:t>направляются  Главе</w:t>
      </w:r>
      <w:proofErr w:type="gramEnd"/>
      <w:r>
        <w:rPr>
          <w:rFonts w:ascii="Times New Roman" w:eastAsia="Times New Roman" w:hAnsi="Times New Roman" w:cs="Times New Roman"/>
          <w:color w:val="auto"/>
          <w:sz w:val="24"/>
          <w:szCs w:val="24"/>
          <w:lang w:val="ru-RU" w:eastAsia="ru-RU" w:bidi="ar-SA"/>
        </w:rPr>
        <w:t xml:space="preserve"> поселения для определения лица, ответственного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Срок выполнения административной процедуры составляет один рабочий день со дня поступления заявления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«Барское».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 устанавливает: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 наличие всех необходимых документов, предусмотренных </w:t>
      </w:r>
      <w:hyperlink r:id="rId72" w:anchor="P124" w:history="1">
        <w:r>
          <w:rPr>
            <w:rStyle w:val="a3"/>
            <w:rFonts w:ascii="Times New Roman" w:eastAsia="Times New Roman" w:hAnsi="Times New Roman" w:cs="Times New Roman"/>
            <w:color w:val="auto"/>
            <w:sz w:val="24"/>
            <w:szCs w:val="24"/>
            <w:lang w:val="ru-RU" w:eastAsia="ru-RU" w:bidi="ar-SA"/>
          </w:rPr>
          <w:t>пунктом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необходимость направления межведомственных запросов;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выявления оснований, предусмотренных </w:t>
      </w:r>
      <w:hyperlink r:id="rId73" w:anchor="P251" w:history="1">
        <w:r>
          <w:rPr>
            <w:rStyle w:val="a3"/>
            <w:rFonts w:ascii="Times New Roman" w:eastAsia="Times New Roman" w:hAnsi="Times New Roman" w:cs="Times New Roman"/>
            <w:color w:val="auto"/>
            <w:sz w:val="24"/>
            <w:szCs w:val="24"/>
            <w:lang w:val="ru-RU" w:eastAsia="ru-RU" w:bidi="ar-SA"/>
          </w:rPr>
          <w:t>п. 2.11</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выявления оснований, предусмотренных </w:t>
      </w:r>
      <w:hyperlink r:id="rId74" w:anchor="P316" w:history="1">
        <w:r>
          <w:rPr>
            <w:rStyle w:val="a3"/>
            <w:rFonts w:ascii="Times New Roman" w:eastAsia="Times New Roman" w:hAnsi="Times New Roman" w:cs="Times New Roman"/>
            <w:color w:val="auto"/>
            <w:sz w:val="24"/>
            <w:szCs w:val="24"/>
            <w:lang w:val="ru-RU" w:eastAsia="ru-RU" w:bidi="ar-SA"/>
          </w:rPr>
          <w:t>пунктом 2.20</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запрашивает документы в рамках межведомственного взаимодействия, указанные в </w:t>
      </w:r>
      <w:hyperlink r:id="rId75" w:anchor="P234" w:history="1">
        <w:r>
          <w:rPr>
            <w:rStyle w:val="a3"/>
            <w:rFonts w:ascii="Times New Roman" w:eastAsia="Times New Roman" w:hAnsi="Times New Roman" w:cs="Times New Roman"/>
            <w:color w:val="auto"/>
            <w:sz w:val="24"/>
            <w:szCs w:val="24"/>
            <w:lang w:val="ru-RU" w:eastAsia="ru-RU" w:bidi="ar-SA"/>
          </w:rPr>
          <w:t>подпункте 2.7</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r:id="rId76" w:anchor="P255" w:history="1">
        <w:r>
          <w:rPr>
            <w:rStyle w:val="a3"/>
            <w:rFonts w:ascii="Times New Roman" w:eastAsia="Times New Roman" w:hAnsi="Times New Roman" w:cs="Times New Roman"/>
            <w:color w:val="auto"/>
            <w:sz w:val="24"/>
            <w:szCs w:val="24"/>
            <w:lang w:val="ru-RU" w:eastAsia="ru-RU" w:bidi="ar-SA"/>
          </w:rPr>
          <w:t>пункте 2.12</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Максимальный срок административного действия - 15 календарных дней.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proofErr w:type="gramStart"/>
      <w:r>
        <w:rPr>
          <w:rFonts w:ascii="Times New Roman" w:eastAsia="Times New Roman" w:hAnsi="Times New Roman" w:cs="Times New Roman"/>
          <w:color w:val="auto"/>
          <w:sz w:val="24"/>
          <w:szCs w:val="24"/>
          <w:lang w:val="ru-RU" w:eastAsia="ru-RU" w:bidi="ar-SA"/>
        </w:rPr>
        <w:t>получение  юристом</w:t>
      </w:r>
      <w:proofErr w:type="gramEnd"/>
      <w:r>
        <w:rPr>
          <w:rFonts w:ascii="Times New Roman" w:eastAsia="Times New Roman" w:hAnsi="Times New Roman" w:cs="Times New Roman"/>
          <w:color w:val="auto"/>
          <w:sz w:val="24"/>
          <w:szCs w:val="24"/>
          <w:lang w:val="ru-RU" w:eastAsia="ru-RU" w:bidi="ar-SA"/>
        </w:rPr>
        <w:t xml:space="preserve">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Глава поселения рассматривает и при отсутствии замечаний подписывает решение о выдаче </w:t>
      </w:r>
      <w:r>
        <w:rPr>
          <w:rFonts w:ascii="Times New Roman" w:eastAsia="Times New Roman" w:hAnsi="Times New Roman" w:cs="Times New Roman"/>
          <w:color w:val="auto"/>
          <w:sz w:val="24"/>
          <w:szCs w:val="24"/>
          <w:lang w:val="ru-RU" w:eastAsia="ru-RU" w:bidi="ar-SA"/>
        </w:rPr>
        <w:lastRenderedPageBreak/>
        <w:t>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делопроизводство: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w:t>
      </w:r>
      <w:proofErr w:type="gramStart"/>
      <w:r>
        <w:rPr>
          <w:rFonts w:ascii="Times New Roman" w:eastAsia="Times New Roman" w:hAnsi="Times New Roman" w:cs="Times New Roman"/>
          <w:color w:val="auto"/>
          <w:sz w:val="24"/>
          <w:szCs w:val="24"/>
          <w:lang w:val="ru-RU" w:eastAsia="ru-RU" w:bidi="ar-SA"/>
        </w:rPr>
        <w:t xml:space="preserve">участка)   </w:t>
      </w:r>
      <w:proofErr w:type="gramEnd"/>
      <w:r>
        <w:rPr>
          <w:rFonts w:ascii="Times New Roman" w:eastAsia="Times New Roman" w:hAnsi="Times New Roman" w:cs="Times New Roman"/>
          <w:color w:val="auto"/>
          <w:sz w:val="24"/>
          <w:szCs w:val="24"/>
          <w:lang w:val="ru-RU" w:eastAsia="ru-RU" w:bidi="ar-SA"/>
        </w:rPr>
        <w:t>в журнале регистрации решений (постановлений) Администрации;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77"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Общий срок выполнения административной процедуры составляет 30 календарных дней со дня регистрации заявления.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прием документов и регистрацию заявления о предоставлении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рассмотрение принятых документов и направление межведомственных запросов (при необходимости);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r:id="rId78" w:anchor="P124" w:history="1">
        <w:r>
          <w:rPr>
            <w:rStyle w:val="a3"/>
            <w:rFonts w:ascii="Times New Roman" w:eastAsia="Times New Roman" w:hAnsi="Times New Roman" w:cs="Times New Roman"/>
            <w:color w:val="auto"/>
            <w:sz w:val="24"/>
            <w:szCs w:val="24"/>
            <w:lang w:val="ru-RU" w:eastAsia="ru-RU" w:bidi="ar-SA"/>
          </w:rPr>
          <w:t>п.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посредством: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личного обращения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обращения в ГБУ "МФЦ РБ";</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обращения в электронной форме через личный кабинет единого портала (http://www.gosuslugi.ru/</w:t>
      </w:r>
      <w:proofErr w:type="gramStart"/>
      <w:r>
        <w:rPr>
          <w:rFonts w:ascii="Times New Roman" w:eastAsia="Times New Roman" w:hAnsi="Times New Roman" w:cs="Times New Roman"/>
          <w:color w:val="auto"/>
          <w:sz w:val="24"/>
          <w:szCs w:val="24"/>
          <w:lang w:val="ru-RU" w:eastAsia="ru-RU" w:bidi="ar-SA"/>
        </w:rPr>
        <w:t>),  либо</w:t>
      </w:r>
      <w:proofErr w:type="gramEnd"/>
      <w:r>
        <w:rPr>
          <w:rFonts w:ascii="Times New Roman" w:eastAsia="Times New Roman" w:hAnsi="Times New Roman" w:cs="Times New Roman"/>
          <w:color w:val="auto"/>
          <w:sz w:val="24"/>
          <w:szCs w:val="24"/>
          <w:lang w:val="ru-RU" w:eastAsia="ru-RU" w:bidi="ar-SA"/>
        </w:rPr>
        <w:t xml:space="preserve"> путем направления электронного документа на электронную почту Администрации (</w:t>
      </w:r>
      <w:proofErr w:type="spellStart"/>
      <w:r>
        <w:rPr>
          <w:rFonts w:ascii="Times New Roman" w:eastAsia="Times New Roman" w:hAnsi="Times New Roman" w:cs="Times New Roman"/>
          <w:color w:val="auto"/>
          <w:sz w:val="24"/>
          <w:szCs w:val="24"/>
          <w:lang w:eastAsia="ru-RU" w:bidi="ar-SA"/>
        </w:rPr>
        <w:t>barskoe</w:t>
      </w:r>
      <w:proofErr w:type="spellEnd"/>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mosp</w:t>
      </w:r>
      <w:proofErr w:type="spellEnd"/>
      <w:r>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eastAsia="ru-RU" w:bidi="ar-SA"/>
        </w:rPr>
        <w:t>rambler</w:t>
      </w:r>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ru</w:t>
      </w:r>
      <w:proofErr w:type="spellEnd"/>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обращения посредством почтовой связи на бумажном носителе.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w:t>
      </w:r>
      <w:r>
        <w:rPr>
          <w:rFonts w:ascii="Times New Roman" w:eastAsia="Times New Roman" w:hAnsi="Times New Roman" w:cs="Times New Roman"/>
          <w:color w:val="auto"/>
          <w:sz w:val="24"/>
          <w:szCs w:val="24"/>
          <w:lang w:val="ru-RU" w:eastAsia="ru-RU" w:bidi="ar-SA"/>
        </w:rPr>
        <w:lastRenderedPageBreak/>
        <w:t>специалист, ответственный за прием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проверяет заявление на предмет оформления в соответствии с требованиями, установленными в </w:t>
      </w:r>
      <w:hyperlink r:id="rId79" w:anchor="P128"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и наличие прилагаемых документов, указанных в заявлении;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проверяет соответствие данных документа, удостоверяющего личность, данным, указанным в заявлении, и прилагаемым документам;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прием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принимает заявление и документы;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заверяет копии принятых документов после проверки их соответствия оригиналу;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выдает заявителю копию заявления со штампом регистрации;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Регистрация заявления осуществляется в день обращения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обращении заявителя за предоставлением муниципальной услуги в ГБУ "МФЦ РБ" специалист данного учреждения: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сканирует заявление и принятые документы, указанные в </w:t>
      </w:r>
      <w:hyperlink r:id="rId80" w:anchor="P128"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распечатывает заявление и прилагаемые документы из ИС "Электронные услуги Республики Бурятия";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проводит сверку с описью принятых документов;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регистрирует в порядке, установленном в </w:t>
      </w:r>
      <w:hyperlink r:id="rId81" w:anchor="P162" w:history="1">
        <w:r>
          <w:rPr>
            <w:rStyle w:val="a3"/>
            <w:rFonts w:ascii="Times New Roman" w:eastAsia="Times New Roman" w:hAnsi="Times New Roman" w:cs="Times New Roman"/>
            <w:color w:val="auto"/>
            <w:sz w:val="24"/>
            <w:szCs w:val="24"/>
            <w:lang w:val="ru-RU" w:eastAsia="ru-RU" w:bidi="ar-SA"/>
          </w:rPr>
          <w:t>п. 2.15</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направляет зарегистрированный пакет документов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обращении заявителя в электронной форме через личный кабинет единого портала (http://www.gosuslugi.ru</w:t>
      </w:r>
      <w:proofErr w:type="gramStart"/>
      <w:r>
        <w:rPr>
          <w:rFonts w:ascii="Times New Roman" w:eastAsia="Times New Roman" w:hAnsi="Times New Roman" w:cs="Times New Roman"/>
          <w:color w:val="auto"/>
          <w:sz w:val="24"/>
          <w:szCs w:val="24"/>
          <w:lang w:val="ru-RU" w:eastAsia="ru-RU" w:bidi="ar-SA"/>
        </w:rPr>
        <w:t>),  либо</w:t>
      </w:r>
      <w:proofErr w:type="gramEnd"/>
      <w:r>
        <w:rPr>
          <w:rFonts w:ascii="Times New Roman" w:eastAsia="Times New Roman" w:hAnsi="Times New Roman" w:cs="Times New Roman"/>
          <w:color w:val="auto"/>
          <w:sz w:val="24"/>
          <w:szCs w:val="24"/>
          <w:lang w:val="ru-RU" w:eastAsia="ru-RU" w:bidi="ar-SA"/>
        </w:rPr>
        <w:t xml:space="preserve"> путем направления электронного документа на официальную электронную  почту Администрации (</w:t>
      </w:r>
      <w:proofErr w:type="spellStart"/>
      <w:r>
        <w:rPr>
          <w:rFonts w:ascii="Times New Roman" w:eastAsia="Times New Roman" w:hAnsi="Times New Roman" w:cs="Times New Roman"/>
          <w:color w:val="auto"/>
          <w:sz w:val="24"/>
          <w:szCs w:val="24"/>
          <w:lang w:eastAsia="ru-RU" w:bidi="ar-SA"/>
        </w:rPr>
        <w:t>barskoe</w:t>
      </w:r>
      <w:proofErr w:type="spellEnd"/>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mosp</w:t>
      </w:r>
      <w:proofErr w:type="spellEnd"/>
      <w:r>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eastAsia="ru-RU" w:bidi="ar-SA"/>
        </w:rPr>
        <w:t>rambler</w:t>
      </w:r>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ru</w:t>
      </w:r>
      <w:proofErr w:type="spellEnd"/>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распечатывает заявление и документы, указанные в </w:t>
      </w:r>
      <w:hyperlink r:id="rId82" w:anchor="P124" w:history="1">
        <w:r>
          <w:rPr>
            <w:rStyle w:val="a3"/>
            <w:rFonts w:ascii="Times New Roman" w:eastAsia="Times New Roman" w:hAnsi="Times New Roman" w:cs="Times New Roman"/>
            <w:color w:val="auto"/>
            <w:sz w:val="24"/>
            <w:szCs w:val="24"/>
            <w:lang w:val="ru-RU" w:eastAsia="ru-RU" w:bidi="ar-SA"/>
          </w:rPr>
          <w:t>пункте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r:id="rId83" w:anchor="P295" w:history="1">
        <w:r>
          <w:rPr>
            <w:rStyle w:val="a3"/>
            <w:rFonts w:ascii="Times New Roman" w:eastAsia="Times New Roman" w:hAnsi="Times New Roman" w:cs="Times New Roman"/>
            <w:color w:val="auto"/>
            <w:sz w:val="24"/>
            <w:szCs w:val="24"/>
            <w:lang w:val="ru-RU" w:eastAsia="ru-RU" w:bidi="ar-SA"/>
          </w:rPr>
          <w:t>п. 2.18</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r:id="rId84" w:anchor="P295" w:history="1">
        <w:r>
          <w:rPr>
            <w:rStyle w:val="a3"/>
            <w:rFonts w:ascii="Times New Roman" w:eastAsia="Times New Roman" w:hAnsi="Times New Roman" w:cs="Times New Roman"/>
            <w:color w:val="auto"/>
            <w:sz w:val="24"/>
            <w:szCs w:val="24"/>
            <w:lang w:val="ru-RU" w:eastAsia="ru-RU" w:bidi="ar-SA"/>
          </w:rPr>
          <w:t>пункте 2.18</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Зарегистрированные заявления и документы в порядке делопроизводства </w:t>
      </w:r>
      <w:proofErr w:type="gramStart"/>
      <w:r>
        <w:rPr>
          <w:rFonts w:ascii="Times New Roman" w:eastAsia="Times New Roman" w:hAnsi="Times New Roman" w:cs="Times New Roman"/>
          <w:color w:val="auto"/>
          <w:sz w:val="24"/>
          <w:szCs w:val="24"/>
          <w:lang w:val="ru-RU" w:eastAsia="ru-RU" w:bidi="ar-SA"/>
        </w:rPr>
        <w:t>направляются  Главе</w:t>
      </w:r>
      <w:proofErr w:type="gramEnd"/>
      <w:r>
        <w:rPr>
          <w:rFonts w:ascii="Times New Roman" w:eastAsia="Times New Roman" w:hAnsi="Times New Roman" w:cs="Times New Roman"/>
          <w:color w:val="auto"/>
          <w:sz w:val="24"/>
          <w:szCs w:val="24"/>
          <w:lang w:val="ru-RU" w:eastAsia="ru-RU" w:bidi="ar-SA"/>
        </w:rPr>
        <w:t xml:space="preserve"> поселения для определения лица, ответственного за предоставление муниципальной </w:t>
      </w:r>
      <w:r>
        <w:rPr>
          <w:rFonts w:ascii="Times New Roman" w:eastAsia="Times New Roman" w:hAnsi="Times New Roman" w:cs="Times New Roman"/>
          <w:color w:val="auto"/>
          <w:sz w:val="24"/>
          <w:szCs w:val="24"/>
          <w:lang w:val="ru-RU" w:eastAsia="ru-RU" w:bidi="ar-SA"/>
        </w:rPr>
        <w:lastRenderedPageBreak/>
        <w:t>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Максимальный срок административной процедуры - 1 рабочий день со дня поступления заявления в Администрацию.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proofErr w:type="gramStart"/>
      <w:r>
        <w:rPr>
          <w:rFonts w:ascii="Times New Roman" w:eastAsia="Times New Roman" w:hAnsi="Times New Roman" w:cs="Times New Roman"/>
          <w:color w:val="auto"/>
          <w:sz w:val="24"/>
          <w:szCs w:val="24"/>
          <w:lang w:val="ru-RU" w:eastAsia="ru-RU" w:bidi="ar-SA"/>
        </w:rPr>
        <w:t>заявителя  Главой</w:t>
      </w:r>
      <w:proofErr w:type="gramEnd"/>
      <w:r>
        <w:rPr>
          <w:rFonts w:ascii="Times New Roman" w:eastAsia="Times New Roman" w:hAnsi="Times New Roman" w:cs="Times New Roman"/>
          <w:color w:val="auto"/>
          <w:sz w:val="24"/>
          <w:szCs w:val="24"/>
          <w:lang w:val="ru-RU" w:eastAsia="ru-RU" w:bidi="ar-SA"/>
        </w:rPr>
        <w:t xml:space="preserve"> муниципального образования сельского поселения «Барское» (далее – Главой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Глава </w:t>
      </w:r>
      <w:proofErr w:type="gramStart"/>
      <w:r>
        <w:rPr>
          <w:rFonts w:ascii="Times New Roman" w:eastAsia="Times New Roman" w:hAnsi="Times New Roman" w:cs="Times New Roman"/>
          <w:color w:val="auto"/>
          <w:sz w:val="24"/>
          <w:szCs w:val="24"/>
          <w:lang w:val="ru-RU" w:eastAsia="ru-RU" w:bidi="ar-SA"/>
        </w:rPr>
        <w:t>поселения  назначает</w:t>
      </w:r>
      <w:proofErr w:type="gramEnd"/>
      <w:r>
        <w:rPr>
          <w:rFonts w:ascii="Times New Roman" w:eastAsia="Times New Roman" w:hAnsi="Times New Roman" w:cs="Times New Roman"/>
          <w:color w:val="auto"/>
          <w:sz w:val="24"/>
          <w:szCs w:val="24"/>
          <w:lang w:val="ru-RU" w:eastAsia="ru-RU" w:bidi="ar-SA"/>
        </w:rPr>
        <w:t xml:space="preserve"> специалиста, ответственного за предоставление муниципальной услуги, и передает документы специалисту, ответственному за делопроизводство.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предоставление муниципальной услуги, устанавливает: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1) наличие всех необходимых документов, предусмотренных </w:t>
      </w:r>
      <w:hyperlink r:id="rId85" w:anchor="P124" w:history="1">
        <w:r>
          <w:rPr>
            <w:rStyle w:val="a3"/>
            <w:rFonts w:ascii="Times New Roman" w:eastAsia="Times New Roman" w:hAnsi="Times New Roman" w:cs="Times New Roman"/>
            <w:color w:val="auto"/>
            <w:sz w:val="24"/>
            <w:szCs w:val="24"/>
            <w:lang w:val="ru-RU" w:eastAsia="ru-RU" w:bidi="ar-SA"/>
          </w:rPr>
          <w:t>пунктом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необходимость направления межведомственных запросов;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3) наличие или отсутствие оснований для приостановления, возврата или отказа в предоставлении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если к заявлению не приложены документы, предусмотренные </w:t>
      </w:r>
      <w:hyperlink r:id="rId86" w:anchor="P124" w:history="1">
        <w:r>
          <w:rPr>
            <w:rStyle w:val="a3"/>
            <w:rFonts w:ascii="Times New Roman" w:eastAsia="Times New Roman" w:hAnsi="Times New Roman" w:cs="Times New Roman"/>
            <w:color w:val="auto"/>
            <w:sz w:val="24"/>
            <w:szCs w:val="24"/>
            <w:lang w:val="ru-RU" w:eastAsia="ru-RU" w:bidi="ar-SA"/>
          </w:rPr>
          <w:t>пунктом 2.6</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несоответствия заявления, поданного в форме электронного документа, требованиям, предусмотренным </w:t>
      </w:r>
      <w:hyperlink r:id="rId87" w:anchor="P316" w:history="1">
        <w:r>
          <w:rPr>
            <w:rStyle w:val="a3"/>
            <w:rFonts w:ascii="Times New Roman" w:eastAsia="Times New Roman" w:hAnsi="Times New Roman" w:cs="Times New Roman"/>
            <w:color w:val="auto"/>
            <w:sz w:val="24"/>
            <w:szCs w:val="24"/>
            <w:lang w:val="ru-RU" w:eastAsia="ru-RU" w:bidi="ar-SA"/>
          </w:rPr>
          <w:t>пунктом 2.20</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запрашивает документы в рамках межведомственного взаимодействия, указанные в </w:t>
      </w:r>
      <w:hyperlink r:id="rId88" w:anchor="P234" w:history="1">
        <w:r>
          <w:rPr>
            <w:rStyle w:val="a3"/>
            <w:rFonts w:ascii="Times New Roman" w:eastAsia="Times New Roman" w:hAnsi="Times New Roman" w:cs="Times New Roman"/>
            <w:color w:val="auto"/>
            <w:sz w:val="24"/>
            <w:szCs w:val="24"/>
            <w:lang w:val="ru-RU" w:eastAsia="ru-RU" w:bidi="ar-SA"/>
          </w:rPr>
          <w:t>пункте 2.7</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r:id="rId89" w:anchor="P260" w:history="1">
        <w:r>
          <w:rPr>
            <w:rStyle w:val="a3"/>
            <w:rFonts w:ascii="Times New Roman" w:eastAsia="Times New Roman" w:hAnsi="Times New Roman" w:cs="Times New Roman"/>
            <w:color w:val="auto"/>
            <w:sz w:val="24"/>
            <w:szCs w:val="24"/>
            <w:lang w:val="ru-RU" w:eastAsia="ru-RU" w:bidi="ar-SA"/>
          </w:rPr>
          <w:t>пунктом 2.13</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Максимальный срок административного действия - 15 календарных дней.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w:t>
      </w:r>
      <w:r>
        <w:rPr>
          <w:rFonts w:ascii="Times New Roman" w:eastAsia="Times New Roman" w:hAnsi="Times New Roman" w:cs="Times New Roman"/>
          <w:color w:val="auto"/>
          <w:sz w:val="24"/>
          <w:szCs w:val="24"/>
          <w:lang w:val="ru-RU" w:eastAsia="ru-RU" w:bidi="ar-SA"/>
        </w:rPr>
        <w:lastRenderedPageBreak/>
        <w:t>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Специалист, ответственный за делопроизводство: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«Барское»;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Максимальный срок выполнения административного действия составляет 14 календарных дней.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90"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hyperlink r:id="rId91" w:anchor="P828" w:history="1">
        <w:r>
          <w:rPr>
            <w:rStyle w:val="a3"/>
            <w:rFonts w:ascii="Times New Roman" w:eastAsia="Times New Roman" w:hAnsi="Times New Roman" w:cs="Times New Roman"/>
            <w:color w:val="auto"/>
            <w:sz w:val="24"/>
            <w:szCs w:val="24"/>
            <w:lang w:val="ru-RU" w:eastAsia="ru-RU" w:bidi="ar-SA"/>
          </w:rPr>
          <w:t>Блок-схема</w:t>
        </w:r>
      </w:hyperlink>
      <w:r>
        <w:rPr>
          <w:rFonts w:ascii="Times New Roman" w:eastAsia="Times New Roman" w:hAnsi="Times New Roman" w:cs="Times New Roman"/>
          <w:color w:val="auto"/>
          <w:sz w:val="24"/>
          <w:szCs w:val="24"/>
          <w:lang w:val="ru-RU" w:eastAsia="ru-RU" w:bidi="ar-SA"/>
        </w:rPr>
        <w:t xml:space="preserve"> предоставления муниципальной услуги приводится в приложении N 3 к Административному регламенту.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w:t>
      </w:r>
      <w:r>
        <w:rPr>
          <w:rFonts w:ascii="Times New Roman" w:eastAsia="Times New Roman" w:hAnsi="Times New Roman" w:cs="Times New Roman"/>
          <w:color w:val="auto"/>
          <w:sz w:val="24"/>
          <w:szCs w:val="24"/>
          <w:lang w:val="ru-RU" w:eastAsia="ru-RU" w:bidi="ar-SA"/>
        </w:rPr>
        <w:lastRenderedPageBreak/>
        <w:t>опечаток.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p>
    <w:p w:rsidR="00DC7CCE" w:rsidRDefault="00DC7CCE" w:rsidP="00DC7CCE">
      <w:pPr>
        <w:spacing w:after="200" w:line="276" w:lineRule="auto"/>
        <w:ind w:left="0"/>
        <w:jc w:val="center"/>
        <w:rPr>
          <w:rFonts w:ascii="Times New Roman" w:eastAsia="Calibri" w:hAnsi="Times New Roman" w:cs="Times New Roman"/>
          <w:b/>
          <w:color w:val="auto"/>
          <w:sz w:val="24"/>
          <w:szCs w:val="24"/>
          <w:lang w:val="ru-RU" w:bidi="ar-SA"/>
        </w:rPr>
      </w:pPr>
      <w:bookmarkStart w:id="10" w:name="sub_400"/>
      <w:r>
        <w:rPr>
          <w:rFonts w:ascii="Times New Roman" w:eastAsia="Calibri" w:hAnsi="Times New Roman" w:cs="Times New Roman"/>
          <w:b/>
          <w:color w:val="auto"/>
          <w:sz w:val="24"/>
          <w:szCs w:val="24"/>
          <w:lang w:val="ru-RU" w:bidi="ar-SA"/>
        </w:rPr>
        <w:t>4. Формы контроля за исполнением Административного регламента</w:t>
      </w:r>
    </w:p>
    <w:p w:rsidR="00DC7CCE" w:rsidRDefault="00DC7CCE" w:rsidP="00DC7CCE">
      <w:pPr>
        <w:spacing w:after="200" w:line="276" w:lineRule="auto"/>
        <w:ind w:left="0"/>
        <w:jc w:val="both"/>
        <w:rPr>
          <w:rFonts w:ascii="Times New Roman" w:eastAsia="Calibri" w:hAnsi="Times New Roman" w:cs="Times New Roman"/>
          <w:b/>
          <w:color w:val="auto"/>
          <w:sz w:val="24"/>
          <w:szCs w:val="24"/>
          <w:lang w:val="ru-RU" w:bidi="ar-SA"/>
        </w:rPr>
      </w:pPr>
    </w:p>
    <w:bookmarkEnd w:id="10"/>
    <w:p w:rsidR="00DC7CCE" w:rsidRDefault="00DC7CCE" w:rsidP="00DC7CCE">
      <w:pPr>
        <w:spacing w:after="200" w:line="276" w:lineRule="auto"/>
        <w:ind w:left="0"/>
        <w:jc w:val="both"/>
        <w:rPr>
          <w:rFonts w:ascii="Times New Roman" w:eastAsia="Calibri" w:hAnsi="Times New Roman" w:cs="Times New Roman"/>
          <w:b/>
          <w:bCs/>
          <w:color w:val="auto"/>
          <w:sz w:val="24"/>
          <w:szCs w:val="24"/>
          <w:lang w:val="ru-RU" w:bidi="ar-SA"/>
        </w:rPr>
      </w:pPr>
      <w:r>
        <w:rPr>
          <w:rFonts w:ascii="Times New Roman" w:eastAsia="Calibri" w:hAnsi="Times New Roman" w:cs="Times New Roman"/>
          <w:color w:val="auto"/>
          <w:sz w:val="24"/>
          <w:szCs w:val="24"/>
          <w:lang w:val="ru-RU"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Текущий контроль осуществляется путем проведения плановых и внеплановых проверок.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Плановые проверки осуществляются на основании планов. План утверждается распоряжением Главы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Проверки осуществляются на основании распоряжений Главы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Результаты проверки оформляются в виде акта, в котором отмечаются выявленные недостатки и предложения по их устранению.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проверку обоснованности отказов в предоставлении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оценку выполнения показателей качества и доступности, установленных в административных регламентах, иных нормативных правовых актах.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Pr>
          <w:rFonts w:ascii="Times New Roman" w:eastAsia="Times New Roman" w:hAnsi="Times New Roman" w:cs="Times New Roman"/>
          <w:color w:val="auto"/>
          <w:sz w:val="24"/>
          <w:szCs w:val="24"/>
          <w:lang w:val="ru-RU" w:eastAsia="ru-RU" w:bidi="ar-SA"/>
        </w:rPr>
        <w:lastRenderedPageBreak/>
        <w:t>и организаций.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DC7CCE" w:rsidRDefault="00DC7CCE" w:rsidP="00DC7CCE">
      <w:pPr>
        <w:autoSpaceDE w:val="0"/>
        <w:autoSpaceDN w:val="0"/>
        <w:adjustRightInd w:val="0"/>
        <w:spacing w:after="200" w:line="276" w:lineRule="auto"/>
        <w:ind w:left="0"/>
        <w:jc w:val="both"/>
        <w:rPr>
          <w:rFonts w:ascii="Times New Roman" w:eastAsia="Calibri" w:hAnsi="Times New Roman" w:cs="Times New Roman"/>
          <w:color w:val="auto"/>
          <w:sz w:val="24"/>
          <w:szCs w:val="24"/>
          <w:lang w:val="ru-RU" w:bidi="ar-SA"/>
        </w:rPr>
      </w:pPr>
    </w:p>
    <w:p w:rsidR="00DC7CCE" w:rsidRDefault="00DC7CCE" w:rsidP="00DC7CCE">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 xml:space="preserve">5. </w:t>
      </w:r>
      <w:r>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b/>
          <w:color w:val="auto"/>
          <w:sz w:val="24"/>
          <w:szCs w:val="24"/>
          <w:lang w:val="ru-RU" w:eastAsia="ru-RU" w:bidi="ar-SA"/>
        </w:rPr>
        <w:t>Досудебный (внесудебный) порядок обжалования решений</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и действий (бездействия) органа, предоставляющего</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муниципальную услугу, многофункционального центра,</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организаций, указанных в части 1.1 статьи 16 Федерального</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закона от 27.07.2010 N 210-ФЗ "Об организации предоставления</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государственных и муниципальных услуг", а также их</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должностных лиц, муниципальных служащих, работников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92" w:history="1">
        <w:r>
          <w:rPr>
            <w:rStyle w:val="a3"/>
            <w:rFonts w:ascii="Times New Roman" w:eastAsia="Times New Roman" w:hAnsi="Times New Roman" w:cs="Times New Roman"/>
            <w:color w:val="0000FF"/>
            <w:sz w:val="24"/>
            <w:szCs w:val="24"/>
            <w:lang w:val="ru-RU" w:eastAsia="ru-RU" w:bidi="ar-SA"/>
          </w:rPr>
          <w:t>части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93" w:history="1">
        <w:r>
          <w:rPr>
            <w:rStyle w:val="a3"/>
            <w:rFonts w:ascii="Times New Roman" w:eastAsia="Times New Roman" w:hAnsi="Times New Roman" w:cs="Times New Roman"/>
            <w:color w:val="0000FF"/>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5.6.3 - 5.10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94" w:history="1">
        <w:r>
          <w:rPr>
            <w:rStyle w:val="a3"/>
            <w:rFonts w:ascii="Times New Roman" w:eastAsia="Times New Roman" w:hAnsi="Times New Roman" w:cs="Times New Roman"/>
            <w:color w:val="0000FF"/>
            <w:sz w:val="24"/>
            <w:szCs w:val="24"/>
            <w:lang w:val="ru-RU" w:eastAsia="ru-RU" w:bidi="ar-SA"/>
          </w:rPr>
          <w:t>статье 15.1</w:t>
        </w:r>
      </w:hyperlink>
      <w:r>
        <w:rPr>
          <w:rFonts w:ascii="Times New Roman" w:eastAsia="Times New Roman" w:hAnsi="Times New Roman" w:cs="Times New Roman"/>
          <w:color w:val="auto"/>
          <w:sz w:val="24"/>
          <w:szCs w:val="24"/>
          <w:lang w:val="ru-RU" w:eastAsia="ru-RU" w:bidi="ar-SA"/>
        </w:rPr>
        <w:t xml:space="preserve"> Федерального закона N 210-ФЗ;</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з) нарушение срока или порядка выдачи документов по результатам предоставления </w:t>
      </w:r>
      <w:r>
        <w:rPr>
          <w:rFonts w:ascii="Times New Roman" w:eastAsia="Times New Roman" w:hAnsi="Times New Roman" w:cs="Times New Roman"/>
          <w:color w:val="auto"/>
          <w:sz w:val="24"/>
          <w:szCs w:val="24"/>
          <w:lang w:val="ru-RU" w:eastAsia="ru-RU" w:bidi="ar-SA"/>
        </w:rPr>
        <w:lastRenderedPageBreak/>
        <w:t>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поселения должностное лицо, уполномоченное на рассмотрение жалоб, назначается распоряжением Главы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поселения «Барское» (далее – Совет депутатов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случае если обжалуются решения Главы </w:t>
      </w:r>
      <w:proofErr w:type="gramStart"/>
      <w:r>
        <w:rPr>
          <w:rFonts w:ascii="Times New Roman" w:eastAsia="Times New Roman" w:hAnsi="Times New Roman" w:cs="Times New Roman"/>
          <w:color w:val="auto"/>
          <w:sz w:val="24"/>
          <w:szCs w:val="24"/>
          <w:lang w:val="ru-RU" w:eastAsia="ru-RU" w:bidi="ar-SA"/>
        </w:rPr>
        <w:t>поселения ,</w:t>
      </w:r>
      <w:proofErr w:type="gramEnd"/>
      <w:r>
        <w:rPr>
          <w:rFonts w:ascii="Times New Roman" w:eastAsia="Times New Roman" w:hAnsi="Times New Roman" w:cs="Times New Roman"/>
          <w:color w:val="auto"/>
          <w:sz w:val="24"/>
          <w:szCs w:val="24"/>
          <w:lang w:val="ru-RU" w:eastAsia="ru-RU" w:bidi="ar-SA"/>
        </w:rPr>
        <w:t xml:space="preserve"> при этом срок рассмотрения жалобы исчисляется со дня регистрации жалобы в Администрации.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95"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поселения может быть подана: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при личном приеме или письменном обращении по адресу Администрации: 671346, Республика Бурятия, Мухоршибирский район, с. Бар, ул. </w:t>
      </w:r>
      <w:proofErr w:type="gramStart"/>
      <w:r>
        <w:rPr>
          <w:rFonts w:ascii="Times New Roman" w:eastAsia="Times New Roman" w:hAnsi="Times New Roman" w:cs="Times New Roman"/>
          <w:color w:val="auto"/>
          <w:sz w:val="24"/>
          <w:szCs w:val="24"/>
          <w:lang w:val="ru-RU" w:eastAsia="ru-RU" w:bidi="ar-SA"/>
        </w:rPr>
        <w:t>Ленина,85;;</w:t>
      </w:r>
      <w:proofErr w:type="gramEnd"/>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через официальный сайт Администрации:</w:t>
      </w:r>
      <w:proofErr w:type="spellStart"/>
      <w:r>
        <w:rPr>
          <w:rFonts w:ascii="Times New Roman" w:eastAsia="Times New Roman" w:hAnsi="Times New Roman" w:cs="Times New Roman"/>
          <w:color w:val="auto"/>
          <w:sz w:val="24"/>
          <w:szCs w:val="24"/>
          <w:lang w:eastAsia="ru-RU" w:bidi="ar-SA"/>
        </w:rPr>
        <w:t>barskoe</w:t>
      </w:r>
      <w:proofErr w:type="spellEnd"/>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mosp</w:t>
      </w:r>
      <w:proofErr w:type="spellEnd"/>
      <w:r>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eastAsia="ru-RU" w:bidi="ar-SA"/>
        </w:rPr>
        <w:t>rambler</w:t>
      </w:r>
      <w:r>
        <w:rPr>
          <w:rFonts w:ascii="Times New Roman" w:eastAsia="Times New Roman" w:hAnsi="Times New Roman" w:cs="Times New Roman"/>
          <w:color w:val="auto"/>
          <w:sz w:val="24"/>
          <w:szCs w:val="24"/>
          <w:lang w:val="ru-RU" w:eastAsia="ru-RU" w:bidi="ar-SA"/>
        </w:rPr>
        <w:t>.</w:t>
      </w:r>
      <w:proofErr w:type="spellStart"/>
      <w:r>
        <w:rPr>
          <w:rFonts w:ascii="Times New Roman" w:eastAsia="Times New Roman" w:hAnsi="Times New Roman" w:cs="Times New Roman"/>
          <w:color w:val="auto"/>
          <w:sz w:val="24"/>
          <w:szCs w:val="24"/>
          <w:lang w:eastAsia="ru-RU" w:bidi="ar-SA"/>
        </w:rPr>
        <w:t>ru</w:t>
      </w:r>
      <w:proofErr w:type="spellEnd"/>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через Единый портал www.gosuslugi.ru;</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решения Главы поселения в вышестоящий орган – Совет депутатов поселения может быть подана: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по адресу: 671346, Республика Бурятия, Мухоршибирский район, с. Бар, ул. Ленина,85;</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при личном приеме заявителя Заместителем председателя Совета депутатов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в электронном виде: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 через официальный сайт Администрации МО «Мухоршибирский </w:t>
      </w:r>
      <w:proofErr w:type="gramStart"/>
      <w:r>
        <w:rPr>
          <w:rFonts w:ascii="Times New Roman" w:eastAsia="Times New Roman" w:hAnsi="Times New Roman" w:cs="Times New Roman"/>
          <w:color w:val="auto"/>
          <w:sz w:val="24"/>
          <w:szCs w:val="24"/>
          <w:lang w:val="ru-RU" w:eastAsia="ru-RU" w:bidi="ar-SA"/>
        </w:rPr>
        <w:t>район»-</w:t>
      </w:r>
      <w:proofErr w:type="gramEnd"/>
      <w:r>
        <w:rPr>
          <w:rFonts w:ascii="Times New Roman" w:eastAsia="Times New Roman" w:hAnsi="Times New Roman" w:cs="Times New Roman"/>
          <w:color w:val="auto"/>
          <w:sz w:val="24"/>
          <w:szCs w:val="24"/>
          <w:lang w:val="ru-RU" w:eastAsia="ru-RU" w:bidi="ar-SA"/>
        </w:rPr>
        <w:t>вкладка «сельские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через Единый портал www.gosuslugi.ru;</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5.6.3. Жалоба на ГБУ "МФЦ РБ", работника ГБУ "МФЦ РБ" может быть подана: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670013, ул. Ключевская, д. 76а, ул. Столичная, д. 2а;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через Единый портал www.gosuslugi.ru.</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5.7. Жалоба должна содержать: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96"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97"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98"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5.11. По результатам рассмотрения жалобы в соответствии с </w:t>
      </w:r>
      <w:hyperlink r:id="rId99" w:history="1">
        <w:r>
          <w:rPr>
            <w:rStyle w:val="a3"/>
            <w:rFonts w:ascii="Times New Roman" w:eastAsia="Times New Roman" w:hAnsi="Times New Roman" w:cs="Times New Roman"/>
            <w:color w:val="0000FF"/>
            <w:sz w:val="24"/>
            <w:szCs w:val="24"/>
            <w:lang w:val="ru-RU" w:eastAsia="ru-RU" w:bidi="ar-SA"/>
          </w:rPr>
          <w:t>частью 7 статьи 11.2</w:t>
        </w:r>
      </w:hyperlink>
      <w:r>
        <w:rPr>
          <w:rFonts w:ascii="Times New Roman" w:eastAsia="Times New Roman" w:hAnsi="Times New Roman" w:cs="Times New Roman"/>
          <w:color w:val="auto"/>
          <w:sz w:val="24"/>
          <w:szCs w:val="24"/>
          <w:lang w:val="ru-RU" w:eastAsia="ru-RU" w:bidi="ar-SA"/>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0"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(при наличии) его должностного лица, принявшего решение по жалобе;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фамилия, имя, отчество (при наличии)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 принятое по жалобе решение;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Ответ по результатам рассмотрения жалобы на решения Главы поселения подписывается Заместителем председателя Совета депутатов поселения.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1" w:history="1">
        <w:r>
          <w:rPr>
            <w:rStyle w:val="a3"/>
            <w:rFonts w:ascii="Times New Roman" w:eastAsia="Times New Roman" w:hAnsi="Times New Roman" w:cs="Times New Roman"/>
            <w:color w:val="0000FF"/>
            <w:sz w:val="24"/>
            <w:szCs w:val="24"/>
            <w:lang w:val="ru-RU" w:eastAsia="ru-RU" w:bidi="ar-SA"/>
          </w:rPr>
          <w:t>Кодексом</w:t>
        </w:r>
      </w:hyperlink>
      <w:r>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102" w:history="1">
        <w:r>
          <w:rPr>
            <w:rStyle w:val="a3"/>
            <w:rFonts w:ascii="Times New Roman" w:eastAsia="Times New Roman" w:hAnsi="Times New Roman" w:cs="Times New Roman"/>
            <w:color w:val="0000FF"/>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 соответствии с </w:t>
      </w:r>
      <w:hyperlink r:id="rId103" w:history="1">
        <w:r>
          <w:rPr>
            <w:rStyle w:val="a3"/>
            <w:rFonts w:ascii="Times New Roman" w:eastAsia="Times New Roman" w:hAnsi="Times New Roman" w:cs="Times New Roman"/>
            <w:color w:val="0000FF"/>
            <w:sz w:val="24"/>
            <w:szCs w:val="24"/>
            <w:lang w:val="ru-RU" w:eastAsia="ru-RU" w:bidi="ar-SA"/>
          </w:rPr>
          <w:t>частью 1 статьи 11.2</w:t>
        </w:r>
      </w:hyperlink>
      <w:r>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highlight w:val="yellow"/>
          <w:lang w:val="ru-RU" w:eastAsia="ru-RU" w:bidi="ar-SA"/>
        </w:rPr>
      </w:pPr>
      <w:r>
        <w:rPr>
          <w:rFonts w:ascii="Times New Roman" w:eastAsia="Times New Roman" w:hAnsi="Times New Roman" w:cs="Times New Roman"/>
          <w:color w:val="auto"/>
          <w:sz w:val="24"/>
          <w:szCs w:val="24"/>
          <w:highlight w:val="yellow"/>
          <w:lang w:val="ru-RU" w:eastAsia="ru-RU" w:bidi="ar-SA"/>
        </w:rPr>
        <w:t>5.16. Администрация оставляет жалобу без ответа в следующих случаях: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highlight w:val="yellow"/>
          <w:lang w:val="ru-RU" w:eastAsia="ru-RU" w:bidi="ar-SA"/>
        </w:rPr>
      </w:pPr>
      <w:r>
        <w:rPr>
          <w:rFonts w:ascii="Times New Roman" w:eastAsia="Times New Roman" w:hAnsi="Times New Roman" w:cs="Times New Roman"/>
          <w:color w:val="auto"/>
          <w:sz w:val="24"/>
          <w:szCs w:val="24"/>
          <w:highlight w:val="yellow"/>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highlight w:val="yellow"/>
          <w:lang w:val="ru-RU" w:eastAsia="ru-RU" w:bidi="ar-SA"/>
        </w:rPr>
      </w:pPr>
      <w:r>
        <w:rPr>
          <w:rFonts w:ascii="Times New Roman" w:eastAsia="Times New Roman" w:hAnsi="Times New Roman" w:cs="Times New Roman"/>
          <w:color w:val="auto"/>
          <w:sz w:val="24"/>
          <w:szCs w:val="24"/>
          <w:highlight w:val="yellow"/>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highlight w:val="yellow"/>
          <w:lang w:val="ru-RU" w:eastAsia="ru-RU" w:bidi="ar-SA"/>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5.17. Администрация отказывает в рассмотрении жалобы в следующих случаях: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center"/>
        <w:outlineLvl w:val="1"/>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6. Особенности выполнения административных процедур</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(действий) в многофункциональных центрах предоставления</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государственных и муниципальных услуг</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6.1. Предоставление муниципальной услуги в ГБУ "МФЦ РБ" осуществляется согласно </w:t>
      </w:r>
      <w:r>
        <w:rPr>
          <w:rFonts w:ascii="Times New Roman" w:eastAsia="Times New Roman" w:hAnsi="Times New Roman" w:cs="Times New Roman"/>
          <w:color w:val="auto"/>
          <w:sz w:val="24"/>
          <w:szCs w:val="24"/>
          <w:lang w:val="ru-RU" w:eastAsia="ru-RU" w:bidi="ar-SA"/>
        </w:rPr>
        <w:lastRenderedPageBreak/>
        <w:t>заключенному соглашению о взаимодействии между Администрацией и ГБУ "МФЦ РБ" на дату подачи запроса.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104" w:history="1">
        <w:r>
          <w:rPr>
            <w:rStyle w:val="a3"/>
            <w:rFonts w:ascii="Times New Roman" w:eastAsia="Times New Roman" w:hAnsi="Times New Roman" w:cs="Times New Roman"/>
            <w:color w:val="0000FF"/>
            <w:sz w:val="24"/>
            <w:szCs w:val="24"/>
            <w:lang w:val="ru-RU" w:eastAsia="ru-RU" w:bidi="ar-SA"/>
          </w:rPr>
          <w:t>статьи 15.1</w:t>
        </w:r>
      </w:hyperlink>
      <w:r>
        <w:rPr>
          <w:rFonts w:ascii="Times New Roman" w:eastAsia="Times New Roman" w:hAnsi="Times New Roman" w:cs="Times New Roman"/>
          <w:color w:val="auto"/>
          <w:sz w:val="24"/>
          <w:szCs w:val="24"/>
          <w:lang w:val="ru-RU" w:eastAsia="ru-RU" w:bidi="ar-SA"/>
        </w:rPr>
        <w:t xml:space="preserve"> Федерального закона от 27.07.2010 N 210-ФЗ.</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DC7CCE" w:rsidRDefault="00DC7CCE" w:rsidP="00DC7CCE">
      <w:pPr>
        <w:autoSpaceDE w:val="0"/>
        <w:autoSpaceDN w:val="0"/>
        <w:adjustRightInd w:val="0"/>
        <w:spacing w:after="200" w:line="276" w:lineRule="auto"/>
        <w:ind w:left="0"/>
        <w:jc w:val="center"/>
        <w:outlineLvl w:val="0"/>
        <w:rPr>
          <w:rFonts w:ascii="Times New Roman" w:eastAsia="Calibri" w:hAnsi="Times New Roman" w:cs="Times New Roman"/>
          <w:color w:val="auto"/>
          <w:sz w:val="22"/>
          <w:szCs w:val="22"/>
          <w:lang w:val="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Приложение N 1</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к Административному регламенту</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предоставления муниципальной</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услуги "Предоставление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юридическим лицам и гражданам</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собственность, постоянное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(бессрочное) пользование,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безвозмездное пользование,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аренду земельных участков</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из состава земель,</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2"/>
          <w:lang w:val="ru-RU" w:eastAsia="ru-RU" w:bidi="ar-SA"/>
        </w:rPr>
      </w:pPr>
      <w:r>
        <w:rPr>
          <w:rFonts w:ascii="Times New Roman" w:eastAsia="Times New Roman" w:hAnsi="Times New Roman" w:cs="Times New Roman"/>
          <w:color w:val="auto"/>
          <w:sz w:val="24"/>
          <w:szCs w:val="24"/>
          <w:lang w:val="ru-RU" w:eastAsia="ru-RU" w:bidi="ar-SA"/>
        </w:rPr>
        <w:t xml:space="preserve"> находящихся в муниципальной собственности"</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color w:val="auto"/>
          <w:sz w:val="22"/>
          <w:lang w:val="ru-RU" w:eastAsia="ru-RU" w:bidi="ar-SA"/>
        </w:rPr>
      </w:pPr>
      <w:r>
        <w:rPr>
          <w:rFonts w:ascii="Times New Roman" w:eastAsia="Times New Roman" w:hAnsi="Times New Roman" w:cs="Times New Roman"/>
          <w:color w:val="auto"/>
          <w:sz w:val="22"/>
          <w:lang w:val="ru-RU" w:eastAsia="ru-RU" w:bidi="ar-SA"/>
        </w:rPr>
        <w:t xml:space="preserve">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                                         В Администрацию муниципального образования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сельского поселения «Барское»,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адрес: 671346, Республика Бурятия,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Мухоршибирский район, с. Бар, ул. Ленина,85</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4"/>
          <w:szCs w:val="24"/>
          <w:lang w:val="ru-RU" w:eastAsia="ru-RU" w:bidi="ar-SA"/>
        </w:rPr>
        <w:t xml:space="preserve">От </w:t>
      </w:r>
      <w:r>
        <w:rPr>
          <w:rFonts w:ascii="Times New Roman" w:eastAsia="Times New Roman" w:hAnsi="Times New Roman" w:cs="Times New Roman"/>
          <w:color w:val="auto"/>
          <w:sz w:val="28"/>
          <w:szCs w:val="28"/>
          <w:lang w:val="ru-RU" w:eastAsia="ru-RU" w:bidi="ar-SA"/>
        </w:rPr>
        <w:t>___________________________________</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(наименование, в </w:t>
      </w:r>
      <w:proofErr w:type="spellStart"/>
      <w:r>
        <w:rPr>
          <w:rFonts w:ascii="Times New Roman" w:eastAsia="Times New Roman" w:hAnsi="Times New Roman" w:cs="Times New Roman"/>
          <w:i/>
          <w:color w:val="auto"/>
          <w:lang w:val="ru-RU" w:eastAsia="ru-RU" w:bidi="ar-SA"/>
        </w:rPr>
        <w:t>т.ч</w:t>
      </w:r>
      <w:proofErr w:type="spellEnd"/>
      <w:r>
        <w:rPr>
          <w:rFonts w:ascii="Times New Roman" w:eastAsia="Times New Roman" w:hAnsi="Times New Roman" w:cs="Times New Roman"/>
          <w:i/>
          <w:color w:val="auto"/>
          <w:lang w:val="ru-RU" w:eastAsia="ru-RU" w:bidi="ar-SA"/>
        </w:rPr>
        <w:t>. организационно-правовая</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 </w:t>
      </w:r>
      <w:proofErr w:type="gramStart"/>
      <w:r>
        <w:rPr>
          <w:rFonts w:ascii="Times New Roman" w:eastAsia="Times New Roman" w:hAnsi="Times New Roman" w:cs="Times New Roman"/>
          <w:i/>
          <w:color w:val="auto"/>
          <w:lang w:val="ru-RU" w:eastAsia="ru-RU" w:bidi="ar-SA"/>
        </w:rPr>
        <w:t>форма,  место</w:t>
      </w:r>
      <w:proofErr w:type="gramEnd"/>
      <w:r>
        <w:rPr>
          <w:rFonts w:ascii="Times New Roman" w:eastAsia="Times New Roman" w:hAnsi="Times New Roman" w:cs="Times New Roman"/>
          <w:i/>
          <w:color w:val="auto"/>
          <w:lang w:val="ru-RU" w:eastAsia="ru-RU" w:bidi="ar-SA"/>
        </w:rPr>
        <w:t xml:space="preserve"> нахождения, основной государственный</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 регистрационный номер – для юридических лиц,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фамилия, имя, отчество (при наличии), адрес места</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 жительства – для физических лиц) номер телефона,</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lang w:val="ru-RU" w:eastAsia="ru-RU" w:bidi="ar-SA"/>
        </w:rPr>
      </w:pPr>
      <w:r>
        <w:rPr>
          <w:rFonts w:ascii="Times New Roman" w:eastAsia="Times New Roman" w:hAnsi="Times New Roman" w:cs="Times New Roman"/>
          <w:i/>
          <w:color w:val="auto"/>
          <w:lang w:val="ru-RU" w:eastAsia="ru-RU" w:bidi="ar-SA"/>
        </w:rPr>
        <w:t>адрес электронной почты (при наличии)</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color w:val="auto"/>
          <w:sz w:val="22"/>
          <w:lang w:val="ru-RU" w:eastAsia="ru-RU" w:bidi="ar-SA"/>
        </w:rPr>
      </w:pPr>
      <w:r>
        <w:rPr>
          <w:rFonts w:ascii="Times New Roman" w:eastAsia="Times New Roman" w:hAnsi="Times New Roman" w:cs="Times New Roman"/>
          <w:color w:val="auto"/>
          <w:sz w:val="22"/>
          <w:lang w:val="ru-RU" w:eastAsia="ru-RU" w:bidi="ar-SA"/>
        </w:rPr>
        <w:t xml:space="preserve">  </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bookmarkStart w:id="11" w:name="P635"/>
      <w:bookmarkEnd w:id="11"/>
      <w:r>
        <w:rPr>
          <w:rFonts w:ascii="Times New Roman" w:eastAsia="Times New Roman" w:hAnsi="Times New Roman" w:cs="Times New Roman"/>
          <w:b/>
          <w:color w:val="auto"/>
          <w:sz w:val="24"/>
          <w:szCs w:val="24"/>
          <w:lang w:val="ru-RU" w:eastAsia="ru-RU" w:bidi="ar-SA"/>
        </w:rPr>
        <w:t>Заявление</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о предварительном согласовании предоставления земельного</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 xml:space="preserve">участка, находящегося в муниципальной собственности, </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без торгов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___________________________________________________________________________</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(Ф.И.О., для юридического лица: наименование, ОГРН/ИНН)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место жительства __________________________________________________________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почтовый адрес, адрес электронной почты, телефон 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реквизиты документа, удостоверяющего личность заявителя, 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proofErr w:type="gramStart"/>
      <w:r>
        <w:rPr>
          <w:rFonts w:ascii="Times New Roman" w:eastAsia="Times New Roman" w:hAnsi="Times New Roman" w:cs="Times New Roman"/>
          <w:color w:val="auto"/>
          <w:sz w:val="24"/>
          <w:szCs w:val="24"/>
          <w:lang w:val="ru-RU" w:eastAsia="ru-RU" w:bidi="ar-SA"/>
        </w:rPr>
        <w:t>Прошу  предварительно</w:t>
      </w:r>
      <w:proofErr w:type="gramEnd"/>
      <w:r>
        <w:rPr>
          <w:rFonts w:ascii="Times New Roman" w:eastAsia="Times New Roman" w:hAnsi="Times New Roman" w:cs="Times New Roman"/>
          <w:color w:val="auto"/>
          <w:sz w:val="24"/>
          <w:szCs w:val="24"/>
          <w:lang w:val="ru-RU" w:eastAsia="ru-RU" w:bidi="ar-SA"/>
        </w:rPr>
        <w:t xml:space="preserve">  согласовать  предоставление земельного участка 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собственность  (</w:t>
      </w:r>
      <w:proofErr w:type="gramEnd"/>
      <w:r>
        <w:rPr>
          <w:rFonts w:ascii="Times New Roman" w:eastAsia="Times New Roman" w:hAnsi="Times New Roman" w:cs="Times New Roman"/>
          <w:color w:val="auto"/>
          <w:sz w:val="24"/>
          <w:szCs w:val="24"/>
          <w:lang w:val="ru-RU" w:eastAsia="ru-RU" w:bidi="ar-SA"/>
        </w:rPr>
        <w:t>бесплатно,  за  плату),  в  аренду, постоянное (бессрочное)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пользование,   </w:t>
      </w:r>
      <w:proofErr w:type="gramEnd"/>
      <w:r>
        <w:rPr>
          <w:rFonts w:ascii="Times New Roman" w:eastAsia="Times New Roman" w:hAnsi="Times New Roman" w:cs="Times New Roman"/>
          <w:color w:val="auto"/>
          <w:sz w:val="24"/>
          <w:szCs w:val="24"/>
          <w:lang w:val="ru-RU" w:eastAsia="ru-RU" w:bidi="ar-SA"/>
        </w:rPr>
        <w:t xml:space="preserve"> безвозмездное    пользование   (нужное   подчеркнуть)   для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использования в целях: ___________________________________________________.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1. Площадью _____ кв. м, расположенного по адресу: 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2. Кадастровый номер _____________________________________________________.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(в случае, если границы подлежат уточнению)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proofErr w:type="gramStart"/>
      <w:r>
        <w:rPr>
          <w:rFonts w:ascii="Times New Roman" w:eastAsia="Times New Roman" w:hAnsi="Times New Roman" w:cs="Times New Roman"/>
          <w:color w:val="auto"/>
          <w:sz w:val="24"/>
          <w:szCs w:val="24"/>
          <w:lang w:val="ru-RU" w:eastAsia="ru-RU" w:bidi="ar-SA"/>
        </w:rPr>
        <w:t>Основание  предоставления</w:t>
      </w:r>
      <w:proofErr w:type="gramEnd"/>
      <w:r>
        <w:rPr>
          <w:rFonts w:ascii="Times New Roman" w:eastAsia="Times New Roman" w:hAnsi="Times New Roman" w:cs="Times New Roman"/>
          <w:color w:val="auto"/>
          <w:sz w:val="24"/>
          <w:szCs w:val="24"/>
          <w:lang w:val="ru-RU" w:eastAsia="ru-RU" w:bidi="ar-SA"/>
        </w:rPr>
        <w:t xml:space="preserve">  земельного  участка:  </w:t>
      </w:r>
      <w:hyperlink r:id="rId105" w:history="1">
        <w:r>
          <w:rPr>
            <w:rStyle w:val="a3"/>
            <w:rFonts w:ascii="Times New Roman" w:eastAsia="Times New Roman" w:hAnsi="Times New Roman" w:cs="Times New Roman"/>
            <w:color w:val="auto"/>
            <w:sz w:val="24"/>
            <w:szCs w:val="24"/>
            <w:lang w:val="ru-RU" w:eastAsia="ru-RU" w:bidi="ar-SA"/>
          </w:rPr>
          <w:t>ст. 39.3</w:t>
        </w:r>
      </w:hyperlink>
      <w:r>
        <w:rPr>
          <w:rFonts w:ascii="Times New Roman" w:eastAsia="Times New Roman" w:hAnsi="Times New Roman" w:cs="Times New Roman"/>
          <w:color w:val="auto"/>
          <w:sz w:val="24"/>
          <w:szCs w:val="24"/>
          <w:lang w:val="ru-RU" w:eastAsia="ru-RU" w:bidi="ar-SA"/>
        </w:rPr>
        <w:t xml:space="preserve">,  </w:t>
      </w:r>
      <w:hyperlink r:id="rId106" w:history="1">
        <w:r>
          <w:rPr>
            <w:rStyle w:val="a3"/>
            <w:rFonts w:ascii="Times New Roman" w:eastAsia="Times New Roman" w:hAnsi="Times New Roman" w:cs="Times New Roman"/>
            <w:color w:val="auto"/>
            <w:sz w:val="24"/>
            <w:szCs w:val="24"/>
            <w:lang w:val="ru-RU" w:eastAsia="ru-RU" w:bidi="ar-SA"/>
          </w:rPr>
          <w:t>39.5</w:t>
        </w:r>
      </w:hyperlink>
      <w:r>
        <w:rPr>
          <w:rFonts w:ascii="Times New Roman" w:eastAsia="Times New Roman" w:hAnsi="Times New Roman" w:cs="Times New Roman"/>
          <w:color w:val="auto"/>
          <w:sz w:val="24"/>
          <w:szCs w:val="24"/>
          <w:lang w:val="ru-RU" w:eastAsia="ru-RU" w:bidi="ar-SA"/>
        </w:rPr>
        <w:t xml:space="preserve">, </w:t>
      </w:r>
      <w:hyperlink r:id="rId107" w:history="1">
        <w:r>
          <w:rPr>
            <w:rStyle w:val="a3"/>
            <w:rFonts w:ascii="Times New Roman" w:eastAsia="Times New Roman" w:hAnsi="Times New Roman" w:cs="Times New Roman"/>
            <w:color w:val="auto"/>
            <w:sz w:val="24"/>
            <w:szCs w:val="24"/>
            <w:lang w:val="ru-RU" w:eastAsia="ru-RU" w:bidi="ar-SA"/>
          </w:rPr>
          <w:t>39.6</w:t>
        </w:r>
      </w:hyperlink>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hyperlink r:id="rId108" w:history="1">
        <w:r>
          <w:rPr>
            <w:rStyle w:val="a3"/>
            <w:rFonts w:ascii="Times New Roman" w:eastAsia="Times New Roman" w:hAnsi="Times New Roman" w:cs="Times New Roman"/>
            <w:color w:val="auto"/>
            <w:sz w:val="24"/>
            <w:szCs w:val="24"/>
            <w:lang w:val="ru-RU" w:eastAsia="ru-RU" w:bidi="ar-SA"/>
          </w:rPr>
          <w:t>39.9</w:t>
        </w:r>
      </w:hyperlink>
      <w:r>
        <w:rPr>
          <w:rFonts w:ascii="Times New Roman" w:eastAsia="Times New Roman" w:hAnsi="Times New Roman" w:cs="Times New Roman"/>
          <w:color w:val="auto"/>
          <w:sz w:val="24"/>
          <w:szCs w:val="24"/>
          <w:lang w:val="ru-RU" w:eastAsia="ru-RU" w:bidi="ar-SA"/>
        </w:rPr>
        <w:t xml:space="preserve">,  </w:t>
      </w:r>
      <w:hyperlink r:id="rId109" w:history="1">
        <w:r>
          <w:rPr>
            <w:rStyle w:val="a3"/>
            <w:rFonts w:ascii="Times New Roman" w:eastAsia="Times New Roman" w:hAnsi="Times New Roman" w:cs="Times New Roman"/>
            <w:color w:val="auto"/>
            <w:sz w:val="24"/>
            <w:szCs w:val="24"/>
            <w:lang w:val="ru-RU" w:eastAsia="ru-RU" w:bidi="ar-SA"/>
          </w:rPr>
          <w:t>39.10</w:t>
        </w:r>
      </w:hyperlink>
      <w:r>
        <w:rPr>
          <w:rFonts w:ascii="Times New Roman" w:eastAsia="Times New Roman" w:hAnsi="Times New Roman" w:cs="Times New Roman"/>
          <w:color w:val="auto"/>
          <w:sz w:val="24"/>
          <w:szCs w:val="24"/>
          <w:lang w:val="ru-RU" w:eastAsia="ru-RU" w:bidi="ar-SA"/>
        </w:rPr>
        <w:t xml:space="preserve">,  </w:t>
      </w:r>
      <w:hyperlink r:id="rId110" w:history="1">
        <w:r>
          <w:rPr>
            <w:rStyle w:val="a3"/>
            <w:rFonts w:ascii="Times New Roman" w:eastAsia="Times New Roman" w:hAnsi="Times New Roman" w:cs="Times New Roman"/>
            <w:color w:val="auto"/>
            <w:sz w:val="24"/>
            <w:szCs w:val="24"/>
            <w:lang w:val="ru-RU" w:eastAsia="ru-RU" w:bidi="ar-SA"/>
          </w:rPr>
          <w:t>39.15</w:t>
        </w:r>
      </w:hyperlink>
      <w:r>
        <w:rPr>
          <w:rFonts w:ascii="Times New Roman" w:eastAsia="Times New Roman" w:hAnsi="Times New Roman" w:cs="Times New Roman"/>
          <w:color w:val="auto"/>
          <w:sz w:val="24"/>
          <w:szCs w:val="24"/>
          <w:lang w:val="ru-RU" w:eastAsia="ru-RU" w:bidi="ar-SA"/>
        </w:rPr>
        <w:t xml:space="preserve">  Земельного  кодекса  РФ,  </w:t>
      </w:r>
      <w:hyperlink r:id="rId111" w:history="1">
        <w:r>
          <w:rPr>
            <w:rStyle w:val="a3"/>
            <w:rFonts w:ascii="Times New Roman" w:eastAsia="Times New Roman" w:hAnsi="Times New Roman" w:cs="Times New Roman"/>
            <w:color w:val="auto"/>
            <w:sz w:val="24"/>
            <w:szCs w:val="24"/>
            <w:lang w:val="ru-RU" w:eastAsia="ru-RU" w:bidi="ar-SA"/>
          </w:rPr>
          <w:t>п. 2.7</w:t>
        </w:r>
      </w:hyperlink>
      <w:r>
        <w:rPr>
          <w:rFonts w:ascii="Times New Roman" w:eastAsia="Times New Roman" w:hAnsi="Times New Roman" w:cs="Times New Roman"/>
          <w:color w:val="auto"/>
          <w:sz w:val="24"/>
          <w:szCs w:val="24"/>
          <w:lang w:val="ru-RU" w:eastAsia="ru-RU" w:bidi="ar-SA"/>
        </w:rPr>
        <w:t xml:space="preserve">,  </w:t>
      </w:r>
      <w:hyperlink r:id="rId112" w:history="1">
        <w:r>
          <w:rPr>
            <w:rStyle w:val="a3"/>
            <w:rFonts w:ascii="Times New Roman" w:eastAsia="Times New Roman" w:hAnsi="Times New Roman" w:cs="Times New Roman"/>
            <w:color w:val="auto"/>
            <w:sz w:val="24"/>
            <w:szCs w:val="24"/>
            <w:lang w:val="ru-RU" w:eastAsia="ru-RU" w:bidi="ar-SA"/>
          </w:rPr>
          <w:t>п. 2.8</w:t>
        </w:r>
      </w:hyperlink>
      <w:r>
        <w:rPr>
          <w:rFonts w:ascii="Times New Roman" w:eastAsia="Times New Roman" w:hAnsi="Times New Roman" w:cs="Times New Roman"/>
          <w:color w:val="auto"/>
          <w:sz w:val="24"/>
          <w:szCs w:val="24"/>
          <w:lang w:val="ru-RU" w:eastAsia="ru-RU" w:bidi="ar-SA"/>
        </w:rPr>
        <w:t xml:space="preserve">, </w:t>
      </w:r>
      <w:hyperlink r:id="rId113" w:history="1">
        <w:r>
          <w:rPr>
            <w:rStyle w:val="a3"/>
            <w:rFonts w:ascii="Times New Roman" w:eastAsia="Times New Roman" w:hAnsi="Times New Roman" w:cs="Times New Roman"/>
            <w:color w:val="auto"/>
            <w:sz w:val="24"/>
            <w:szCs w:val="24"/>
            <w:lang w:val="ru-RU" w:eastAsia="ru-RU" w:bidi="ar-SA"/>
          </w:rPr>
          <w:t>п. 4 ст. 3</w:t>
        </w:r>
      </w:hyperlink>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Федерального   закона   от   </w:t>
      </w:r>
      <w:proofErr w:type="gramStart"/>
      <w:r>
        <w:rPr>
          <w:rFonts w:ascii="Times New Roman" w:eastAsia="Times New Roman" w:hAnsi="Times New Roman" w:cs="Times New Roman"/>
          <w:color w:val="auto"/>
          <w:sz w:val="24"/>
          <w:szCs w:val="24"/>
          <w:lang w:val="ru-RU" w:eastAsia="ru-RU" w:bidi="ar-SA"/>
        </w:rPr>
        <w:t>25.10.2001  N</w:t>
      </w:r>
      <w:proofErr w:type="gramEnd"/>
      <w:r>
        <w:rPr>
          <w:rFonts w:ascii="Times New Roman" w:eastAsia="Times New Roman" w:hAnsi="Times New Roman" w:cs="Times New Roman"/>
          <w:color w:val="auto"/>
          <w:sz w:val="24"/>
          <w:szCs w:val="24"/>
          <w:lang w:val="ru-RU" w:eastAsia="ru-RU" w:bidi="ar-SA"/>
        </w:rPr>
        <w:t xml:space="preserve">  137-ФЗ  "О  введении в действие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Приложения: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1. Документы, подтверждающие право заявителя на приобретение земельного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документ, удостоверяющий (устанавливающий) права заявителя на здание,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сооружение  либо</w:t>
      </w:r>
      <w:proofErr w:type="gramEnd"/>
      <w:r>
        <w:rPr>
          <w:rFonts w:ascii="Times New Roman" w:eastAsia="Times New Roman" w:hAnsi="Times New Roman" w:cs="Times New Roman"/>
          <w:color w:val="auto"/>
          <w:sz w:val="24"/>
          <w:szCs w:val="24"/>
          <w:lang w:val="ru-RU" w:eastAsia="ru-RU" w:bidi="ar-SA"/>
        </w:rPr>
        <w:t xml:space="preserve"> помещение, если право на такие объекты не зарегистрировано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w:t>
      </w:r>
      <w:proofErr w:type="gramStart"/>
      <w:r>
        <w:rPr>
          <w:rFonts w:ascii="Times New Roman" w:eastAsia="Times New Roman" w:hAnsi="Times New Roman" w:cs="Times New Roman"/>
          <w:color w:val="auto"/>
          <w:sz w:val="24"/>
          <w:szCs w:val="24"/>
          <w:lang w:val="ru-RU" w:eastAsia="ru-RU" w:bidi="ar-SA"/>
        </w:rPr>
        <w:t xml:space="preserve">документ,   </w:t>
      </w:r>
      <w:proofErr w:type="gramEnd"/>
      <w:r>
        <w:rPr>
          <w:rFonts w:ascii="Times New Roman" w:eastAsia="Times New Roman" w:hAnsi="Times New Roman" w:cs="Times New Roman"/>
          <w:color w:val="auto"/>
          <w:sz w:val="24"/>
          <w:szCs w:val="24"/>
          <w:lang w:val="ru-RU" w:eastAsia="ru-RU" w:bidi="ar-SA"/>
        </w:rPr>
        <w:t>удостоверяющий  (устанавливающий)  права  заявителя  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испрашиваемый  земельный</w:t>
      </w:r>
      <w:proofErr w:type="gramEnd"/>
      <w:r>
        <w:rPr>
          <w:rFonts w:ascii="Times New Roman" w:eastAsia="Times New Roman" w:hAnsi="Times New Roman" w:cs="Times New Roman"/>
          <w:color w:val="auto"/>
          <w:sz w:val="24"/>
          <w:szCs w:val="24"/>
          <w:lang w:val="ru-RU" w:eastAsia="ru-RU" w:bidi="ar-SA"/>
        </w:rPr>
        <w:t xml:space="preserve">  участок, если право на такой земельный участок не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w:t>
      </w:r>
      <w:proofErr w:type="gramStart"/>
      <w:r>
        <w:rPr>
          <w:rFonts w:ascii="Times New Roman" w:eastAsia="Times New Roman" w:hAnsi="Times New Roman" w:cs="Times New Roman"/>
          <w:color w:val="auto"/>
          <w:sz w:val="24"/>
          <w:szCs w:val="24"/>
          <w:lang w:val="ru-RU" w:eastAsia="ru-RU" w:bidi="ar-SA"/>
        </w:rPr>
        <w:t>сообщение  заявителя</w:t>
      </w:r>
      <w:proofErr w:type="gramEnd"/>
      <w:r>
        <w:rPr>
          <w:rFonts w:ascii="Times New Roman" w:eastAsia="Times New Roman" w:hAnsi="Times New Roman" w:cs="Times New Roman"/>
          <w:color w:val="auto"/>
          <w:sz w:val="24"/>
          <w:szCs w:val="24"/>
          <w:lang w:val="ru-RU" w:eastAsia="ru-RU" w:bidi="ar-SA"/>
        </w:rPr>
        <w:t xml:space="preserve">  (заявителей), содержащее перечень всех зданий,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сооружений,  расположенных</w:t>
      </w:r>
      <w:proofErr w:type="gramEnd"/>
      <w:r>
        <w:rPr>
          <w:rFonts w:ascii="Times New Roman" w:eastAsia="Times New Roman" w:hAnsi="Times New Roman" w:cs="Times New Roman"/>
          <w:color w:val="auto"/>
          <w:sz w:val="24"/>
          <w:szCs w:val="24"/>
          <w:lang w:val="ru-RU" w:eastAsia="ru-RU" w:bidi="ar-SA"/>
        </w:rPr>
        <w:t xml:space="preserve">  на испрашиваемом земельном участке, с указанием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их  кадастровых</w:t>
      </w:r>
      <w:proofErr w:type="gramEnd"/>
      <w:r>
        <w:rPr>
          <w:rFonts w:ascii="Times New Roman" w:eastAsia="Times New Roman" w:hAnsi="Times New Roman" w:cs="Times New Roman"/>
          <w:color w:val="auto"/>
          <w:sz w:val="24"/>
          <w:szCs w:val="24"/>
          <w:lang w:val="ru-RU" w:eastAsia="ru-RU" w:bidi="ar-SA"/>
        </w:rPr>
        <w:t xml:space="preserve">  (условных,  инвентарных)  номеров  и  адресных  ориентиров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__________________________________________________________________________;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w:t>
      </w:r>
      <w:proofErr w:type="gramStart"/>
      <w:r>
        <w:rPr>
          <w:rFonts w:ascii="Times New Roman" w:eastAsia="Times New Roman" w:hAnsi="Times New Roman" w:cs="Times New Roman"/>
          <w:color w:val="auto"/>
          <w:sz w:val="24"/>
          <w:szCs w:val="24"/>
          <w:lang w:val="ru-RU" w:eastAsia="ru-RU" w:bidi="ar-SA"/>
        </w:rPr>
        <w:t>протокол  общего</w:t>
      </w:r>
      <w:proofErr w:type="gramEnd"/>
      <w:r>
        <w:rPr>
          <w:rFonts w:ascii="Times New Roman" w:eastAsia="Times New Roman" w:hAnsi="Times New Roman" w:cs="Times New Roman"/>
          <w:color w:val="auto"/>
          <w:sz w:val="24"/>
          <w:szCs w:val="24"/>
          <w:lang w:val="ru-RU" w:eastAsia="ru-RU" w:bidi="ar-SA"/>
        </w:rPr>
        <w:t xml:space="preserve"> собрания членов садоводческого, огороднического или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дачного  некоммерческого</w:t>
      </w:r>
      <w:proofErr w:type="gramEnd"/>
      <w:r>
        <w:rPr>
          <w:rFonts w:ascii="Times New Roman" w:eastAsia="Times New Roman" w:hAnsi="Times New Roman" w:cs="Times New Roman"/>
          <w:color w:val="auto"/>
          <w:sz w:val="24"/>
          <w:szCs w:val="24"/>
          <w:lang w:val="ru-RU" w:eastAsia="ru-RU" w:bidi="ar-SA"/>
        </w:rPr>
        <w:t xml:space="preserve">  объединения  граждан  (собрания уполномоченных) 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распределении земельных участков между членами указанного объединения, иной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устанавливающий   распределение   </w:t>
      </w:r>
      <w:proofErr w:type="gramStart"/>
      <w:r>
        <w:rPr>
          <w:rFonts w:ascii="Times New Roman" w:eastAsia="Times New Roman" w:hAnsi="Times New Roman" w:cs="Times New Roman"/>
          <w:color w:val="auto"/>
          <w:sz w:val="24"/>
          <w:szCs w:val="24"/>
          <w:lang w:val="ru-RU" w:eastAsia="ru-RU" w:bidi="ar-SA"/>
        </w:rPr>
        <w:t>земельных  участков</w:t>
      </w:r>
      <w:proofErr w:type="gramEnd"/>
      <w:r>
        <w:rPr>
          <w:rFonts w:ascii="Times New Roman" w:eastAsia="Times New Roman" w:hAnsi="Times New Roman" w:cs="Times New Roman"/>
          <w:color w:val="auto"/>
          <w:sz w:val="24"/>
          <w:szCs w:val="24"/>
          <w:lang w:val="ru-RU" w:eastAsia="ru-RU" w:bidi="ar-SA"/>
        </w:rPr>
        <w:t xml:space="preserve">  в  этом  объединении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документ или выписка из указанного протокола или указанного документа.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2.  </w:t>
      </w:r>
      <w:proofErr w:type="gramStart"/>
      <w:r>
        <w:rPr>
          <w:rFonts w:ascii="Times New Roman" w:eastAsia="Times New Roman" w:hAnsi="Times New Roman" w:cs="Times New Roman"/>
          <w:color w:val="auto"/>
          <w:sz w:val="24"/>
          <w:szCs w:val="24"/>
          <w:lang w:val="ru-RU" w:eastAsia="ru-RU" w:bidi="ar-SA"/>
        </w:rPr>
        <w:t>Копии  документа</w:t>
      </w:r>
      <w:proofErr w:type="gramEnd"/>
      <w:r>
        <w:rPr>
          <w:rFonts w:ascii="Times New Roman" w:eastAsia="Times New Roman" w:hAnsi="Times New Roman" w:cs="Times New Roman"/>
          <w:color w:val="auto"/>
          <w:sz w:val="24"/>
          <w:szCs w:val="24"/>
          <w:lang w:val="ru-RU" w:eastAsia="ru-RU" w:bidi="ar-SA"/>
        </w:rPr>
        <w:t>,  удостоверяющего личность заявителя (заявителей),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являющегося физическим лицом, либо личность представителя физического лица.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3. Копии документа, подтверждающего полномочия представителя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lastRenderedPageBreak/>
        <w:t>в  случае</w:t>
      </w:r>
      <w:proofErr w:type="gramEnd"/>
      <w:r>
        <w:rPr>
          <w:rFonts w:ascii="Times New Roman" w:eastAsia="Times New Roman" w:hAnsi="Times New Roman" w:cs="Times New Roman"/>
          <w:color w:val="auto"/>
          <w:sz w:val="24"/>
          <w:szCs w:val="24"/>
          <w:lang w:val="ru-RU" w:eastAsia="ru-RU" w:bidi="ar-SA"/>
        </w:rPr>
        <w:t>,  если с заявлением о предварительном согласовании предоставления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земельного участка обращается представитель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4. Кадастровый паспорт земельного участка (заявитель вправе представить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по  собственному</w:t>
      </w:r>
      <w:proofErr w:type="gramEnd"/>
      <w:r>
        <w:rPr>
          <w:rFonts w:ascii="Times New Roman" w:eastAsia="Times New Roman" w:hAnsi="Times New Roman" w:cs="Times New Roman"/>
          <w:color w:val="auto"/>
          <w:sz w:val="24"/>
          <w:szCs w:val="24"/>
          <w:lang w:val="ru-RU" w:eastAsia="ru-RU" w:bidi="ar-SA"/>
        </w:rPr>
        <w:t xml:space="preserve"> желанию, в случае если границы земельного участка подлежат</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уточнению).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5. Кадастровый (технический) паспорт здания, сооружения, расположенного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на   </w:t>
      </w:r>
      <w:proofErr w:type="gramStart"/>
      <w:r>
        <w:rPr>
          <w:rFonts w:ascii="Times New Roman" w:eastAsia="Times New Roman" w:hAnsi="Times New Roman" w:cs="Times New Roman"/>
          <w:color w:val="auto"/>
          <w:sz w:val="24"/>
          <w:szCs w:val="24"/>
          <w:lang w:val="ru-RU" w:eastAsia="ru-RU" w:bidi="ar-SA"/>
        </w:rPr>
        <w:t>испрашиваемом  земельном</w:t>
      </w:r>
      <w:proofErr w:type="gramEnd"/>
      <w:r>
        <w:rPr>
          <w:rFonts w:ascii="Times New Roman" w:eastAsia="Times New Roman" w:hAnsi="Times New Roman" w:cs="Times New Roman"/>
          <w:color w:val="auto"/>
          <w:sz w:val="24"/>
          <w:szCs w:val="24"/>
          <w:lang w:val="ru-RU" w:eastAsia="ru-RU" w:bidi="ar-SA"/>
        </w:rPr>
        <w:t xml:space="preserve">  участке  (заявитель  вправе  представить  по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собственному желанию).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6.  </w:t>
      </w:r>
      <w:proofErr w:type="gramStart"/>
      <w:r>
        <w:rPr>
          <w:rFonts w:ascii="Times New Roman" w:eastAsia="Times New Roman" w:hAnsi="Times New Roman" w:cs="Times New Roman"/>
          <w:color w:val="auto"/>
          <w:sz w:val="24"/>
          <w:szCs w:val="24"/>
          <w:lang w:val="ru-RU" w:eastAsia="ru-RU" w:bidi="ar-SA"/>
        </w:rPr>
        <w:t>Заверенный  перевод</w:t>
      </w:r>
      <w:proofErr w:type="gramEnd"/>
      <w:r>
        <w:rPr>
          <w:rFonts w:ascii="Times New Roman" w:eastAsia="Times New Roman" w:hAnsi="Times New Roman" w:cs="Times New Roman"/>
          <w:color w:val="auto"/>
          <w:sz w:val="24"/>
          <w:szCs w:val="24"/>
          <w:lang w:val="ru-RU" w:eastAsia="ru-RU" w:bidi="ar-SA"/>
        </w:rPr>
        <w:t xml:space="preserve">  на  русский  язык документов о государственной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регистрации   юридического   лица   в   соответствии   </w:t>
      </w:r>
      <w:proofErr w:type="gramStart"/>
      <w:r>
        <w:rPr>
          <w:rFonts w:ascii="Times New Roman" w:eastAsia="Times New Roman" w:hAnsi="Times New Roman" w:cs="Times New Roman"/>
          <w:color w:val="auto"/>
          <w:sz w:val="24"/>
          <w:szCs w:val="24"/>
          <w:lang w:val="ru-RU" w:eastAsia="ru-RU" w:bidi="ar-SA"/>
        </w:rPr>
        <w:t>с  законодательством</w:t>
      </w:r>
      <w:proofErr w:type="gramEnd"/>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иностранного  государства</w:t>
      </w:r>
      <w:proofErr w:type="gramEnd"/>
      <w:r>
        <w:rPr>
          <w:rFonts w:ascii="Times New Roman" w:eastAsia="Times New Roman" w:hAnsi="Times New Roman" w:cs="Times New Roman"/>
          <w:color w:val="auto"/>
          <w:sz w:val="24"/>
          <w:szCs w:val="24"/>
          <w:lang w:val="ru-RU" w:eastAsia="ru-RU" w:bidi="ar-SA"/>
        </w:rPr>
        <w:t xml:space="preserve">  в  случае,  если заявителем является иностранное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юридическое лицо.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7.  </w:t>
      </w:r>
      <w:proofErr w:type="gramStart"/>
      <w:r>
        <w:rPr>
          <w:rFonts w:ascii="Times New Roman" w:eastAsia="Times New Roman" w:hAnsi="Times New Roman" w:cs="Times New Roman"/>
          <w:color w:val="auto"/>
          <w:sz w:val="24"/>
          <w:szCs w:val="24"/>
          <w:lang w:val="ru-RU" w:eastAsia="ru-RU" w:bidi="ar-SA"/>
        </w:rPr>
        <w:t>Подготовленные  некоммерческой</w:t>
      </w:r>
      <w:proofErr w:type="gramEnd"/>
      <w:r>
        <w:rPr>
          <w:rFonts w:ascii="Times New Roman" w:eastAsia="Times New Roman" w:hAnsi="Times New Roman" w:cs="Times New Roman"/>
          <w:color w:val="auto"/>
          <w:sz w:val="24"/>
          <w:szCs w:val="24"/>
          <w:lang w:val="ru-RU" w:eastAsia="ru-RU" w:bidi="ar-SA"/>
        </w:rPr>
        <w:t xml:space="preserve">  организацией, созданной гражданами,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списки  ее</w:t>
      </w:r>
      <w:proofErr w:type="gramEnd"/>
      <w:r>
        <w:rPr>
          <w:rFonts w:ascii="Times New Roman" w:eastAsia="Times New Roman" w:hAnsi="Times New Roman" w:cs="Times New Roman"/>
          <w:color w:val="auto"/>
          <w:sz w:val="24"/>
          <w:szCs w:val="24"/>
          <w:lang w:val="ru-RU" w:eastAsia="ru-RU" w:bidi="ar-SA"/>
        </w:rPr>
        <w:t xml:space="preserve">  членов  в  случае,  если  подано  заявление  о  предварительном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согласовании   предоставления   </w:t>
      </w:r>
      <w:proofErr w:type="gramStart"/>
      <w:r>
        <w:rPr>
          <w:rFonts w:ascii="Times New Roman" w:eastAsia="Times New Roman" w:hAnsi="Times New Roman" w:cs="Times New Roman"/>
          <w:color w:val="auto"/>
          <w:sz w:val="24"/>
          <w:szCs w:val="24"/>
          <w:lang w:val="ru-RU" w:eastAsia="ru-RU" w:bidi="ar-SA"/>
        </w:rPr>
        <w:t>земельного  участка</w:t>
      </w:r>
      <w:proofErr w:type="gramEnd"/>
      <w:r>
        <w:rPr>
          <w:rFonts w:ascii="Times New Roman" w:eastAsia="Times New Roman" w:hAnsi="Times New Roman" w:cs="Times New Roman"/>
          <w:color w:val="auto"/>
          <w:sz w:val="24"/>
          <w:szCs w:val="24"/>
          <w:lang w:val="ru-RU" w:eastAsia="ru-RU" w:bidi="ar-SA"/>
        </w:rPr>
        <w:t xml:space="preserve">  или  о  предоставлении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земельного  участка</w:t>
      </w:r>
      <w:proofErr w:type="gramEnd"/>
      <w:r>
        <w:rPr>
          <w:rFonts w:ascii="Times New Roman" w:eastAsia="Times New Roman" w:hAnsi="Times New Roman" w:cs="Times New Roman"/>
          <w:color w:val="auto"/>
          <w:sz w:val="24"/>
          <w:szCs w:val="24"/>
          <w:lang w:val="ru-RU" w:eastAsia="ru-RU" w:bidi="ar-SA"/>
        </w:rPr>
        <w:t xml:space="preserve">  в  безвозмездное пользование указанной организации для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ведения огородничества или садоводства.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8.  </w:t>
      </w:r>
      <w:proofErr w:type="gramStart"/>
      <w:r>
        <w:rPr>
          <w:rFonts w:ascii="Times New Roman" w:eastAsia="Times New Roman" w:hAnsi="Times New Roman" w:cs="Times New Roman"/>
          <w:color w:val="auto"/>
          <w:sz w:val="24"/>
          <w:szCs w:val="24"/>
          <w:lang w:val="ru-RU" w:eastAsia="ru-RU" w:bidi="ar-SA"/>
        </w:rPr>
        <w:t>Схема  расположения</w:t>
      </w:r>
      <w:proofErr w:type="gramEnd"/>
      <w:r>
        <w:rPr>
          <w:rFonts w:ascii="Times New Roman" w:eastAsia="Times New Roman" w:hAnsi="Times New Roman" w:cs="Times New Roman"/>
          <w:color w:val="auto"/>
          <w:sz w:val="24"/>
          <w:szCs w:val="24"/>
          <w:lang w:val="ru-RU" w:eastAsia="ru-RU" w:bidi="ar-SA"/>
        </w:rPr>
        <w:t xml:space="preserve"> земельного участка в случае, если испрашиваемый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земельный  участок</w:t>
      </w:r>
      <w:proofErr w:type="gramEnd"/>
      <w:r>
        <w:rPr>
          <w:rFonts w:ascii="Times New Roman" w:eastAsia="Times New Roman" w:hAnsi="Times New Roman" w:cs="Times New Roman"/>
          <w:color w:val="auto"/>
          <w:sz w:val="24"/>
          <w:szCs w:val="24"/>
          <w:lang w:val="ru-RU" w:eastAsia="ru-RU" w:bidi="ar-SA"/>
        </w:rPr>
        <w:t xml:space="preserve">  предстоит  образовать  и  отсутствует  проект межевания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территории,   </w:t>
      </w:r>
      <w:proofErr w:type="gramEnd"/>
      <w:r>
        <w:rPr>
          <w:rFonts w:ascii="Times New Roman" w:eastAsia="Times New Roman" w:hAnsi="Times New Roman" w:cs="Times New Roman"/>
          <w:color w:val="auto"/>
          <w:sz w:val="24"/>
          <w:szCs w:val="24"/>
          <w:lang w:val="ru-RU" w:eastAsia="ru-RU" w:bidi="ar-SA"/>
        </w:rPr>
        <w:t>в  границах  которой  предстоит  образовать  такой  земельный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участок.</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 __________ 201_ г.                                 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(подпись)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Даю согласие на обработку своих персональных данных 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Мои персональные данные могут использоваться для сбора, систематизации,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накопления,   </w:t>
      </w:r>
      <w:proofErr w:type="gramEnd"/>
      <w:r>
        <w:rPr>
          <w:rFonts w:ascii="Times New Roman" w:eastAsia="Times New Roman" w:hAnsi="Times New Roman" w:cs="Times New Roman"/>
          <w:color w:val="auto"/>
          <w:sz w:val="24"/>
          <w:szCs w:val="24"/>
          <w:lang w:val="ru-RU" w:eastAsia="ru-RU" w:bidi="ar-SA"/>
        </w:rPr>
        <w:t>хранения,   уточнения  (обновления,  изменения),  передачи  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учреждения,  связанные</w:t>
      </w:r>
      <w:proofErr w:type="gramEnd"/>
      <w:r>
        <w:rPr>
          <w:rFonts w:ascii="Times New Roman" w:eastAsia="Times New Roman" w:hAnsi="Times New Roman" w:cs="Times New Roman"/>
          <w:color w:val="auto"/>
          <w:sz w:val="24"/>
          <w:szCs w:val="24"/>
          <w:lang w:val="ru-RU" w:eastAsia="ru-RU" w:bidi="ar-SA"/>
        </w:rPr>
        <w:t xml:space="preserve">  технологическим  процессом  обработки  персональных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данных  в</w:t>
      </w:r>
      <w:proofErr w:type="gramEnd"/>
      <w:r>
        <w:rPr>
          <w:rFonts w:ascii="Times New Roman" w:eastAsia="Times New Roman" w:hAnsi="Times New Roman" w:cs="Times New Roman"/>
          <w:color w:val="auto"/>
          <w:sz w:val="24"/>
          <w:szCs w:val="24"/>
          <w:lang w:val="ru-RU" w:eastAsia="ru-RU" w:bidi="ar-SA"/>
        </w:rPr>
        <w:t xml:space="preserve">  соответствии  с  Федеральным  </w:t>
      </w:r>
      <w:hyperlink r:id="rId114"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от 27.07.2006 N 152-ФЗ "О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персональных данных". В случае неправомерного использования предоставленных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данных  соглашение</w:t>
      </w:r>
      <w:proofErr w:type="gramEnd"/>
      <w:r>
        <w:rPr>
          <w:rFonts w:ascii="Times New Roman" w:eastAsia="Times New Roman" w:hAnsi="Times New Roman" w:cs="Times New Roman"/>
          <w:color w:val="auto"/>
          <w:sz w:val="24"/>
          <w:szCs w:val="24"/>
          <w:lang w:val="ru-RU" w:eastAsia="ru-RU" w:bidi="ar-SA"/>
        </w:rPr>
        <w:t xml:space="preserve">  отзывается  письменным заявлением субъекта персональных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данных.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Подпись специалиста, принимавшего заявление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Даю  согласие</w:t>
      </w:r>
      <w:proofErr w:type="gramEnd"/>
      <w:r>
        <w:rPr>
          <w:rFonts w:ascii="Times New Roman" w:eastAsia="Times New Roman" w:hAnsi="Times New Roman" w:cs="Times New Roman"/>
          <w:color w:val="auto"/>
          <w:sz w:val="24"/>
          <w:szCs w:val="24"/>
          <w:lang w:val="ru-RU" w:eastAsia="ru-RU" w:bidi="ar-SA"/>
        </w:rPr>
        <w:t xml:space="preserve">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2814955</wp:posOffset>
                </wp:positionH>
                <wp:positionV relativeFrom="paragraph">
                  <wp:posOffset>74930</wp:posOffset>
                </wp:positionV>
                <wp:extent cx="495300" cy="25717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7AC1F" id="Прямоугольник 43" o:spid="_x0000_s1026" style="position:absolute;margin-left:221.65pt;margin-top:5.9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"/>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1153160</wp:posOffset>
                </wp:positionH>
                <wp:positionV relativeFrom="paragraph">
                  <wp:posOffset>74930</wp:posOffset>
                </wp:positionV>
                <wp:extent cx="495300" cy="25717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DD81" id="Прямоугольник 42" o:spid="_x0000_s1026" style="position:absolute;margin-left:90.8pt;margin-top:5.9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uX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"/>
            </w:pict>
          </mc:Fallback>
        </mc:AlternateContent>
      </w:r>
      <w:r>
        <w:rPr>
          <w:rFonts w:ascii="Times New Roman" w:eastAsia="Times New Roman" w:hAnsi="Times New Roman" w:cs="Times New Roman"/>
          <w:color w:val="auto"/>
          <w:sz w:val="24"/>
          <w:szCs w:val="24"/>
          <w:lang w:val="ru-RU" w:eastAsia="ru-RU" w:bidi="ar-SA"/>
        </w:rPr>
        <w:t xml:space="preserve">                  да                                нет  </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Приложение N 2</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к Административному регламенту</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предоставления муниципальной</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услуги "Предоставление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гражданам и юридическим</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лицам в собственность,</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постоянное (бессрочное)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пользование, безвозмездное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пользование, аренду земельных</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участков, находящегося в муниципальной </w:t>
      </w:r>
      <w:proofErr w:type="gramStart"/>
      <w:r>
        <w:rPr>
          <w:rFonts w:ascii="Times New Roman" w:eastAsia="Times New Roman" w:hAnsi="Times New Roman" w:cs="Times New Roman"/>
          <w:color w:val="auto"/>
          <w:sz w:val="24"/>
          <w:szCs w:val="24"/>
          <w:lang w:val="ru-RU" w:eastAsia="ru-RU" w:bidi="ar-SA"/>
        </w:rPr>
        <w:t>собственности  "</w:t>
      </w:r>
      <w:proofErr w:type="gramEnd"/>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lang w:val="ru-RU" w:eastAsia="ru-RU" w:bidi="ar-SA"/>
        </w:rPr>
        <w:t xml:space="preserve"> </w:t>
      </w:r>
      <w:r>
        <w:rPr>
          <w:rFonts w:ascii="Times New Roman" w:eastAsia="Times New Roman" w:hAnsi="Times New Roman" w:cs="Times New Roman"/>
          <w:color w:val="auto"/>
          <w:sz w:val="24"/>
          <w:szCs w:val="24"/>
          <w:lang w:val="ru-RU" w:eastAsia="ru-RU" w:bidi="ar-SA"/>
        </w:rPr>
        <w:t xml:space="preserve">В Администрацию муниципального образования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сельского поселения «Барское»,</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адрес: 671346, Республика Бурятия,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Мухоршибирский район, с. Бар, ул. Ленина,85</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4"/>
          <w:szCs w:val="24"/>
          <w:lang w:val="ru-RU" w:eastAsia="ru-RU" w:bidi="ar-SA"/>
        </w:rPr>
        <w:t xml:space="preserve">От </w:t>
      </w:r>
      <w:r>
        <w:rPr>
          <w:rFonts w:ascii="Times New Roman" w:eastAsia="Times New Roman" w:hAnsi="Times New Roman" w:cs="Times New Roman"/>
          <w:color w:val="auto"/>
          <w:sz w:val="28"/>
          <w:szCs w:val="28"/>
          <w:lang w:val="ru-RU" w:eastAsia="ru-RU" w:bidi="ar-SA"/>
        </w:rPr>
        <w:t>___________________________________</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(наименование, в </w:t>
      </w:r>
      <w:proofErr w:type="spellStart"/>
      <w:r>
        <w:rPr>
          <w:rFonts w:ascii="Times New Roman" w:eastAsia="Times New Roman" w:hAnsi="Times New Roman" w:cs="Times New Roman"/>
          <w:i/>
          <w:color w:val="auto"/>
          <w:lang w:val="ru-RU" w:eastAsia="ru-RU" w:bidi="ar-SA"/>
        </w:rPr>
        <w:t>т.ч</w:t>
      </w:r>
      <w:proofErr w:type="spellEnd"/>
      <w:r>
        <w:rPr>
          <w:rFonts w:ascii="Times New Roman" w:eastAsia="Times New Roman" w:hAnsi="Times New Roman" w:cs="Times New Roman"/>
          <w:i/>
          <w:color w:val="auto"/>
          <w:lang w:val="ru-RU" w:eastAsia="ru-RU" w:bidi="ar-SA"/>
        </w:rPr>
        <w:t>. организационно-правовая</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 </w:t>
      </w:r>
      <w:proofErr w:type="gramStart"/>
      <w:r>
        <w:rPr>
          <w:rFonts w:ascii="Times New Roman" w:eastAsia="Times New Roman" w:hAnsi="Times New Roman" w:cs="Times New Roman"/>
          <w:i/>
          <w:color w:val="auto"/>
          <w:lang w:val="ru-RU" w:eastAsia="ru-RU" w:bidi="ar-SA"/>
        </w:rPr>
        <w:t>форма,  место</w:t>
      </w:r>
      <w:proofErr w:type="gramEnd"/>
      <w:r>
        <w:rPr>
          <w:rFonts w:ascii="Times New Roman" w:eastAsia="Times New Roman" w:hAnsi="Times New Roman" w:cs="Times New Roman"/>
          <w:i/>
          <w:color w:val="auto"/>
          <w:lang w:val="ru-RU" w:eastAsia="ru-RU" w:bidi="ar-SA"/>
        </w:rPr>
        <w:t xml:space="preserve"> нахождения, основной государственный</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 регистрационный номер – для юридических лиц, </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фамилия, имя, отчество (при наличии), адрес места</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i/>
          <w:color w:val="auto"/>
          <w:lang w:val="ru-RU" w:eastAsia="ru-RU" w:bidi="ar-SA"/>
        </w:rPr>
      </w:pPr>
      <w:r>
        <w:rPr>
          <w:rFonts w:ascii="Times New Roman" w:eastAsia="Times New Roman" w:hAnsi="Times New Roman" w:cs="Times New Roman"/>
          <w:i/>
          <w:color w:val="auto"/>
          <w:lang w:val="ru-RU" w:eastAsia="ru-RU" w:bidi="ar-SA"/>
        </w:rPr>
        <w:t xml:space="preserve"> жительства – для физических лиц) номер телефона,</w:t>
      </w:r>
    </w:p>
    <w:p w:rsidR="00DC7CCE" w:rsidRDefault="00DC7CCE" w:rsidP="00DC7CCE">
      <w:pPr>
        <w:widowControl w:val="0"/>
        <w:autoSpaceDE w:val="0"/>
        <w:autoSpaceDN w:val="0"/>
        <w:spacing w:after="0" w:line="240" w:lineRule="auto"/>
        <w:ind w:left="0"/>
        <w:jc w:val="right"/>
        <w:rPr>
          <w:rFonts w:ascii="Times New Roman" w:eastAsia="Times New Roman" w:hAnsi="Times New Roman" w:cs="Times New Roman"/>
          <w:color w:val="auto"/>
          <w:lang w:val="ru-RU" w:eastAsia="ru-RU" w:bidi="ar-SA"/>
        </w:rPr>
      </w:pPr>
      <w:r>
        <w:rPr>
          <w:rFonts w:ascii="Times New Roman" w:eastAsia="Times New Roman" w:hAnsi="Times New Roman" w:cs="Times New Roman"/>
          <w:i/>
          <w:color w:val="auto"/>
          <w:lang w:val="ru-RU" w:eastAsia="ru-RU" w:bidi="ar-SA"/>
        </w:rPr>
        <w:t>адрес электронной почты (при наличии)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lang w:val="ru-RU" w:eastAsia="ru-RU" w:bidi="ar-SA"/>
        </w:rPr>
      </w:pP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bookmarkStart w:id="12" w:name="P738"/>
      <w:bookmarkEnd w:id="12"/>
      <w:r>
        <w:rPr>
          <w:rFonts w:ascii="Times New Roman" w:eastAsia="Times New Roman" w:hAnsi="Times New Roman" w:cs="Times New Roman"/>
          <w:b/>
          <w:color w:val="auto"/>
          <w:sz w:val="24"/>
          <w:szCs w:val="24"/>
          <w:lang w:val="ru-RU" w:eastAsia="ru-RU" w:bidi="ar-SA"/>
        </w:rPr>
        <w:t>Заявление</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о предоставлении гражданам и юридическим лицам в</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собственность, постоянное (бессрочное) пользование,</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безвозмездное пользование, аренду земельных участков,</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b/>
          <w:color w:val="auto"/>
          <w:sz w:val="24"/>
          <w:szCs w:val="24"/>
          <w:lang w:val="ru-RU" w:eastAsia="ru-RU" w:bidi="ar-SA"/>
        </w:rPr>
      </w:pPr>
      <w:r>
        <w:rPr>
          <w:rFonts w:ascii="Times New Roman" w:eastAsia="Times New Roman" w:hAnsi="Times New Roman" w:cs="Times New Roman"/>
          <w:b/>
          <w:color w:val="auto"/>
          <w:sz w:val="24"/>
          <w:szCs w:val="24"/>
          <w:lang w:val="ru-RU" w:eastAsia="ru-RU" w:bidi="ar-SA"/>
        </w:rPr>
        <w:t>находящегося в муниципальной собственности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___________________________________________________________________________</w:t>
      </w:r>
    </w:p>
    <w:p w:rsidR="00DC7CCE" w:rsidRDefault="00DC7CCE" w:rsidP="00DC7CCE">
      <w:pPr>
        <w:widowControl w:val="0"/>
        <w:autoSpaceDE w:val="0"/>
        <w:autoSpaceDN w:val="0"/>
        <w:spacing w:after="0" w:line="240" w:lineRule="auto"/>
        <w:ind w:left="0"/>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(Ф.И.О., для юридического лица: наименование, ОГРН/ИНН)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место жительства _____________________________________________________;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почтовый адрес, адрес электронной почты, телефон 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реквизиты документа, удостоверяющего личность заявителя, 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proofErr w:type="gramStart"/>
      <w:r>
        <w:rPr>
          <w:rFonts w:ascii="Times New Roman" w:eastAsia="Times New Roman" w:hAnsi="Times New Roman" w:cs="Times New Roman"/>
          <w:color w:val="auto"/>
          <w:sz w:val="24"/>
          <w:szCs w:val="24"/>
          <w:lang w:val="ru-RU" w:eastAsia="ru-RU" w:bidi="ar-SA"/>
        </w:rPr>
        <w:t>Прошу  предоставить</w:t>
      </w:r>
      <w:proofErr w:type="gramEnd"/>
      <w:r>
        <w:rPr>
          <w:rFonts w:ascii="Times New Roman" w:eastAsia="Times New Roman" w:hAnsi="Times New Roman" w:cs="Times New Roman"/>
          <w:color w:val="auto"/>
          <w:sz w:val="24"/>
          <w:szCs w:val="24"/>
          <w:lang w:val="ru-RU" w:eastAsia="ru-RU" w:bidi="ar-SA"/>
        </w:rPr>
        <w:t xml:space="preserve">  в  собственность  (бесплатно, за плату), в аренду,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безвозмездное пользование (нужное подчеркнуть).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земельный участок площадью ____________ кв. м, расположенный по адресу:</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________________________________, кадастровый номер </w:t>
      </w:r>
      <w:proofErr w:type="gramStart"/>
      <w:r>
        <w:rPr>
          <w:rFonts w:ascii="Times New Roman" w:eastAsia="Times New Roman" w:hAnsi="Times New Roman" w:cs="Times New Roman"/>
          <w:color w:val="auto"/>
          <w:sz w:val="24"/>
          <w:szCs w:val="24"/>
          <w:lang w:val="ru-RU" w:eastAsia="ru-RU" w:bidi="ar-SA"/>
        </w:rPr>
        <w:t>03:24:_</w:t>
      </w:r>
      <w:proofErr w:type="gramEnd"/>
      <w:r>
        <w:rPr>
          <w:rFonts w:ascii="Times New Roman" w:eastAsia="Times New Roman" w:hAnsi="Times New Roman" w:cs="Times New Roman"/>
          <w:color w:val="auto"/>
          <w:sz w:val="24"/>
          <w:szCs w:val="24"/>
          <w:lang w:val="ru-RU" w:eastAsia="ru-RU" w:bidi="ar-SA"/>
        </w:rPr>
        <w:t>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w:t>
      </w:r>
      <w:proofErr w:type="gramStart"/>
      <w:r>
        <w:rPr>
          <w:rFonts w:ascii="Times New Roman" w:eastAsia="Times New Roman" w:hAnsi="Times New Roman" w:cs="Times New Roman"/>
          <w:color w:val="auto"/>
          <w:sz w:val="24"/>
          <w:szCs w:val="24"/>
          <w:lang w:val="ru-RU" w:eastAsia="ru-RU" w:bidi="ar-SA"/>
        </w:rPr>
        <w:t>Основание  предоставления</w:t>
      </w:r>
      <w:proofErr w:type="gramEnd"/>
      <w:r>
        <w:rPr>
          <w:rFonts w:ascii="Times New Roman" w:eastAsia="Times New Roman" w:hAnsi="Times New Roman" w:cs="Times New Roman"/>
          <w:color w:val="auto"/>
          <w:sz w:val="24"/>
          <w:szCs w:val="24"/>
          <w:lang w:val="ru-RU" w:eastAsia="ru-RU" w:bidi="ar-SA"/>
        </w:rPr>
        <w:t xml:space="preserve">  земельного  участка:  </w:t>
      </w:r>
      <w:hyperlink r:id="rId115" w:history="1">
        <w:r>
          <w:rPr>
            <w:rStyle w:val="a3"/>
            <w:rFonts w:ascii="Times New Roman" w:eastAsia="Times New Roman" w:hAnsi="Times New Roman" w:cs="Times New Roman"/>
            <w:color w:val="auto"/>
            <w:sz w:val="24"/>
            <w:szCs w:val="24"/>
            <w:lang w:val="ru-RU" w:eastAsia="ru-RU" w:bidi="ar-SA"/>
          </w:rPr>
          <w:t>ст.  39.3</w:t>
        </w:r>
      </w:hyperlink>
      <w:r>
        <w:rPr>
          <w:rFonts w:ascii="Times New Roman" w:eastAsia="Times New Roman" w:hAnsi="Times New Roman" w:cs="Times New Roman"/>
          <w:color w:val="auto"/>
          <w:sz w:val="24"/>
          <w:szCs w:val="24"/>
          <w:lang w:val="ru-RU" w:eastAsia="ru-RU" w:bidi="ar-SA"/>
        </w:rPr>
        <w:t xml:space="preserve">, </w:t>
      </w:r>
      <w:hyperlink r:id="rId116" w:history="1">
        <w:r>
          <w:rPr>
            <w:rStyle w:val="a3"/>
            <w:rFonts w:ascii="Times New Roman" w:eastAsia="Times New Roman" w:hAnsi="Times New Roman" w:cs="Times New Roman"/>
            <w:color w:val="auto"/>
            <w:sz w:val="24"/>
            <w:szCs w:val="24"/>
            <w:lang w:val="ru-RU" w:eastAsia="ru-RU" w:bidi="ar-SA"/>
          </w:rPr>
          <w:t>39.5</w:t>
        </w:r>
      </w:hyperlink>
      <w:r>
        <w:rPr>
          <w:rFonts w:ascii="Times New Roman" w:eastAsia="Times New Roman" w:hAnsi="Times New Roman" w:cs="Times New Roman"/>
          <w:color w:val="auto"/>
          <w:sz w:val="24"/>
          <w:szCs w:val="24"/>
          <w:lang w:val="ru-RU" w:eastAsia="ru-RU" w:bidi="ar-SA"/>
        </w:rPr>
        <w:t xml:space="preserve">, </w:t>
      </w:r>
      <w:hyperlink r:id="rId117" w:history="1">
        <w:r>
          <w:rPr>
            <w:rStyle w:val="a3"/>
            <w:rFonts w:ascii="Times New Roman" w:eastAsia="Times New Roman" w:hAnsi="Times New Roman" w:cs="Times New Roman"/>
            <w:color w:val="auto"/>
            <w:sz w:val="24"/>
            <w:szCs w:val="24"/>
            <w:lang w:val="ru-RU" w:eastAsia="ru-RU" w:bidi="ar-SA"/>
          </w:rPr>
          <w:t>39.6</w:t>
        </w:r>
      </w:hyperlink>
      <w:r>
        <w:rPr>
          <w:rFonts w:ascii="Times New Roman" w:eastAsia="Times New Roman" w:hAnsi="Times New Roman" w:cs="Times New Roman"/>
          <w:color w:val="auto"/>
          <w:sz w:val="24"/>
          <w:szCs w:val="24"/>
          <w:lang w:val="ru-RU" w:eastAsia="ru-RU" w:bidi="ar-SA"/>
        </w:rPr>
        <w:t>,</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hyperlink r:id="rId118" w:history="1">
        <w:r>
          <w:rPr>
            <w:rStyle w:val="a3"/>
            <w:rFonts w:ascii="Times New Roman" w:eastAsia="Times New Roman" w:hAnsi="Times New Roman" w:cs="Times New Roman"/>
            <w:color w:val="auto"/>
            <w:sz w:val="24"/>
            <w:szCs w:val="24"/>
            <w:lang w:val="ru-RU" w:eastAsia="ru-RU" w:bidi="ar-SA"/>
          </w:rPr>
          <w:t>39.9</w:t>
        </w:r>
      </w:hyperlink>
      <w:proofErr w:type="gramStart"/>
      <w:r>
        <w:rPr>
          <w:rFonts w:ascii="Times New Roman" w:eastAsia="Times New Roman" w:hAnsi="Times New Roman" w:cs="Times New Roman"/>
          <w:color w:val="auto"/>
          <w:sz w:val="24"/>
          <w:szCs w:val="24"/>
          <w:lang w:val="ru-RU" w:eastAsia="ru-RU" w:bidi="ar-SA"/>
        </w:rPr>
        <w:t xml:space="preserve">,  </w:t>
      </w:r>
      <w:hyperlink r:id="rId119" w:history="1">
        <w:r>
          <w:rPr>
            <w:rStyle w:val="a3"/>
            <w:rFonts w:ascii="Times New Roman" w:eastAsia="Times New Roman" w:hAnsi="Times New Roman" w:cs="Times New Roman"/>
            <w:color w:val="auto"/>
            <w:sz w:val="24"/>
            <w:szCs w:val="24"/>
            <w:lang w:val="ru-RU" w:eastAsia="ru-RU" w:bidi="ar-SA"/>
          </w:rPr>
          <w:t>39.10</w:t>
        </w:r>
        <w:proofErr w:type="gramEnd"/>
      </w:hyperlink>
      <w:r>
        <w:rPr>
          <w:rFonts w:ascii="Times New Roman" w:eastAsia="Times New Roman" w:hAnsi="Times New Roman" w:cs="Times New Roman"/>
          <w:color w:val="auto"/>
          <w:sz w:val="24"/>
          <w:szCs w:val="24"/>
          <w:lang w:val="ru-RU" w:eastAsia="ru-RU" w:bidi="ar-SA"/>
        </w:rPr>
        <w:t xml:space="preserve">,  </w:t>
      </w:r>
      <w:hyperlink r:id="rId120" w:history="1">
        <w:r>
          <w:rPr>
            <w:rStyle w:val="a3"/>
            <w:rFonts w:ascii="Times New Roman" w:eastAsia="Times New Roman" w:hAnsi="Times New Roman" w:cs="Times New Roman"/>
            <w:color w:val="auto"/>
            <w:sz w:val="24"/>
            <w:szCs w:val="24"/>
            <w:lang w:val="ru-RU" w:eastAsia="ru-RU" w:bidi="ar-SA"/>
          </w:rPr>
          <w:t>39.17</w:t>
        </w:r>
      </w:hyperlink>
      <w:r>
        <w:rPr>
          <w:rFonts w:ascii="Times New Roman" w:eastAsia="Times New Roman" w:hAnsi="Times New Roman" w:cs="Times New Roman"/>
          <w:color w:val="auto"/>
          <w:sz w:val="24"/>
          <w:szCs w:val="24"/>
          <w:lang w:val="ru-RU" w:eastAsia="ru-RU" w:bidi="ar-SA"/>
        </w:rPr>
        <w:t xml:space="preserve">  Земельного  кодекса  РФ,  </w:t>
      </w:r>
      <w:hyperlink r:id="rId121" w:history="1">
        <w:r>
          <w:rPr>
            <w:rStyle w:val="a3"/>
            <w:rFonts w:ascii="Times New Roman" w:eastAsia="Times New Roman" w:hAnsi="Times New Roman" w:cs="Times New Roman"/>
            <w:color w:val="auto"/>
            <w:sz w:val="24"/>
            <w:szCs w:val="24"/>
            <w:lang w:val="ru-RU" w:eastAsia="ru-RU" w:bidi="ar-SA"/>
          </w:rPr>
          <w:t>п.  2.7</w:t>
        </w:r>
      </w:hyperlink>
      <w:r>
        <w:rPr>
          <w:rFonts w:ascii="Times New Roman" w:eastAsia="Times New Roman" w:hAnsi="Times New Roman" w:cs="Times New Roman"/>
          <w:color w:val="auto"/>
          <w:sz w:val="24"/>
          <w:szCs w:val="24"/>
          <w:lang w:val="ru-RU" w:eastAsia="ru-RU" w:bidi="ar-SA"/>
        </w:rPr>
        <w:t xml:space="preserve">, </w:t>
      </w:r>
      <w:hyperlink r:id="rId122" w:history="1">
        <w:r>
          <w:rPr>
            <w:rStyle w:val="a3"/>
            <w:rFonts w:ascii="Times New Roman" w:eastAsia="Times New Roman" w:hAnsi="Times New Roman" w:cs="Times New Roman"/>
            <w:color w:val="auto"/>
            <w:sz w:val="24"/>
            <w:szCs w:val="24"/>
            <w:lang w:val="ru-RU" w:eastAsia="ru-RU" w:bidi="ar-SA"/>
          </w:rPr>
          <w:t>п. 2.8</w:t>
        </w:r>
      </w:hyperlink>
      <w:r>
        <w:rPr>
          <w:rFonts w:ascii="Times New Roman" w:eastAsia="Times New Roman" w:hAnsi="Times New Roman" w:cs="Times New Roman"/>
          <w:color w:val="auto"/>
          <w:sz w:val="24"/>
          <w:szCs w:val="24"/>
          <w:lang w:val="ru-RU" w:eastAsia="ru-RU" w:bidi="ar-SA"/>
        </w:rPr>
        <w:t xml:space="preserve">, </w:t>
      </w:r>
      <w:hyperlink r:id="rId123" w:history="1">
        <w:r>
          <w:rPr>
            <w:rStyle w:val="a3"/>
            <w:rFonts w:ascii="Times New Roman" w:eastAsia="Times New Roman" w:hAnsi="Times New Roman" w:cs="Times New Roman"/>
            <w:color w:val="auto"/>
            <w:sz w:val="24"/>
            <w:szCs w:val="24"/>
            <w:lang w:val="ru-RU" w:eastAsia="ru-RU" w:bidi="ar-SA"/>
          </w:rPr>
          <w:t>п. 4 ст. 3</w:t>
        </w:r>
      </w:hyperlink>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Федерального   закона   от   </w:t>
      </w:r>
      <w:proofErr w:type="gramStart"/>
      <w:r>
        <w:rPr>
          <w:rFonts w:ascii="Times New Roman" w:eastAsia="Times New Roman" w:hAnsi="Times New Roman" w:cs="Times New Roman"/>
          <w:color w:val="auto"/>
          <w:sz w:val="24"/>
          <w:szCs w:val="24"/>
          <w:lang w:val="ru-RU" w:eastAsia="ru-RU" w:bidi="ar-SA"/>
        </w:rPr>
        <w:t>25.10.2001  N</w:t>
      </w:r>
      <w:proofErr w:type="gramEnd"/>
      <w:r>
        <w:rPr>
          <w:rFonts w:ascii="Times New Roman" w:eastAsia="Times New Roman" w:hAnsi="Times New Roman" w:cs="Times New Roman"/>
          <w:color w:val="auto"/>
          <w:sz w:val="24"/>
          <w:szCs w:val="24"/>
          <w:lang w:val="ru-RU" w:eastAsia="ru-RU" w:bidi="ar-SA"/>
        </w:rPr>
        <w:t xml:space="preserve">  137-ФЗ  "О  введении в действие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Земельного кодекса РФ".</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Для использования в целях размещения 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Земельный участок образован или его границы уточнены на основании: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1.  Решения </w:t>
      </w:r>
      <w:proofErr w:type="gramStart"/>
      <w:r>
        <w:rPr>
          <w:rFonts w:ascii="Times New Roman" w:eastAsia="Times New Roman" w:hAnsi="Times New Roman" w:cs="Times New Roman"/>
          <w:color w:val="auto"/>
          <w:sz w:val="24"/>
          <w:szCs w:val="24"/>
          <w:lang w:val="ru-RU" w:eastAsia="ru-RU" w:bidi="ar-SA"/>
        </w:rPr>
        <w:t>от  "</w:t>
      </w:r>
      <w:proofErr w:type="gramEnd"/>
      <w:r>
        <w:rPr>
          <w:rFonts w:ascii="Times New Roman" w:eastAsia="Times New Roman" w:hAnsi="Times New Roman" w:cs="Times New Roman"/>
          <w:color w:val="auto"/>
          <w:sz w:val="24"/>
          <w:szCs w:val="24"/>
          <w:lang w:val="ru-RU" w:eastAsia="ru-RU" w:bidi="ar-SA"/>
        </w:rPr>
        <w:t xml:space="preserve">__"  __________  ____  г.  </w:t>
      </w:r>
      <w:proofErr w:type="gramStart"/>
      <w:r>
        <w:rPr>
          <w:rFonts w:ascii="Times New Roman" w:eastAsia="Times New Roman" w:hAnsi="Times New Roman" w:cs="Times New Roman"/>
          <w:color w:val="auto"/>
          <w:sz w:val="24"/>
          <w:szCs w:val="24"/>
          <w:lang w:val="ru-RU" w:eastAsia="ru-RU" w:bidi="ar-SA"/>
        </w:rPr>
        <w:t>N  _</w:t>
      </w:r>
      <w:proofErr w:type="gramEnd"/>
      <w:r>
        <w:rPr>
          <w:rFonts w:ascii="Times New Roman" w:eastAsia="Times New Roman" w:hAnsi="Times New Roman" w:cs="Times New Roman"/>
          <w:color w:val="auto"/>
          <w:sz w:val="24"/>
          <w:szCs w:val="24"/>
          <w:lang w:val="ru-RU" w:eastAsia="ru-RU" w:bidi="ar-SA"/>
        </w:rPr>
        <w:t>_____о предварительном согласовании предоставления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2.  </w:t>
      </w:r>
      <w:proofErr w:type="gramStart"/>
      <w:r>
        <w:rPr>
          <w:rFonts w:ascii="Times New Roman" w:eastAsia="Times New Roman" w:hAnsi="Times New Roman" w:cs="Times New Roman"/>
          <w:color w:val="auto"/>
          <w:sz w:val="24"/>
          <w:szCs w:val="24"/>
          <w:lang w:val="ru-RU" w:eastAsia="ru-RU" w:bidi="ar-SA"/>
        </w:rPr>
        <w:t>Решения  от</w:t>
      </w:r>
      <w:proofErr w:type="gramEnd"/>
      <w:r>
        <w:rPr>
          <w:rFonts w:ascii="Times New Roman" w:eastAsia="Times New Roman" w:hAnsi="Times New Roman" w:cs="Times New Roman"/>
          <w:color w:val="auto"/>
          <w:sz w:val="24"/>
          <w:szCs w:val="24"/>
          <w:lang w:val="ru-RU" w:eastAsia="ru-RU" w:bidi="ar-SA"/>
        </w:rPr>
        <w:t xml:space="preserve"> "__"  __________  ____  г.  </w:t>
      </w:r>
      <w:proofErr w:type="gramStart"/>
      <w:r>
        <w:rPr>
          <w:rFonts w:ascii="Times New Roman" w:eastAsia="Times New Roman" w:hAnsi="Times New Roman" w:cs="Times New Roman"/>
          <w:color w:val="auto"/>
          <w:sz w:val="24"/>
          <w:szCs w:val="24"/>
          <w:lang w:val="ru-RU" w:eastAsia="ru-RU" w:bidi="ar-SA"/>
        </w:rPr>
        <w:t>N  _</w:t>
      </w:r>
      <w:proofErr w:type="gramEnd"/>
      <w:r>
        <w:rPr>
          <w:rFonts w:ascii="Times New Roman" w:eastAsia="Times New Roman" w:hAnsi="Times New Roman" w:cs="Times New Roman"/>
          <w:color w:val="auto"/>
          <w:sz w:val="24"/>
          <w:szCs w:val="24"/>
          <w:lang w:val="ru-RU" w:eastAsia="ru-RU" w:bidi="ar-SA"/>
        </w:rPr>
        <w:t>_______  об  утверждении схемы расположения земельного 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Приложения: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1. Документы, подтверждающие право заявителя на приобретение земельного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участка: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документ, удостоверяющий (устанавливающий) права заявителя на здание,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сооружение  либо</w:t>
      </w:r>
      <w:proofErr w:type="gramEnd"/>
      <w:r>
        <w:rPr>
          <w:rFonts w:ascii="Times New Roman" w:eastAsia="Times New Roman" w:hAnsi="Times New Roman" w:cs="Times New Roman"/>
          <w:color w:val="auto"/>
          <w:sz w:val="24"/>
          <w:szCs w:val="24"/>
          <w:lang w:val="ru-RU" w:eastAsia="ru-RU" w:bidi="ar-SA"/>
        </w:rPr>
        <w:t xml:space="preserve">  помещение,  если  право  на такое здание, сооружение либо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помещение не 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w:t>
      </w:r>
      <w:proofErr w:type="gramStart"/>
      <w:r>
        <w:rPr>
          <w:rFonts w:ascii="Times New Roman" w:eastAsia="Times New Roman" w:hAnsi="Times New Roman" w:cs="Times New Roman"/>
          <w:color w:val="auto"/>
          <w:sz w:val="24"/>
          <w:szCs w:val="24"/>
          <w:lang w:val="ru-RU" w:eastAsia="ru-RU" w:bidi="ar-SA"/>
        </w:rPr>
        <w:t xml:space="preserve">документ,   </w:t>
      </w:r>
      <w:proofErr w:type="gramEnd"/>
      <w:r>
        <w:rPr>
          <w:rFonts w:ascii="Times New Roman" w:eastAsia="Times New Roman" w:hAnsi="Times New Roman" w:cs="Times New Roman"/>
          <w:color w:val="auto"/>
          <w:sz w:val="24"/>
          <w:szCs w:val="24"/>
          <w:lang w:val="ru-RU" w:eastAsia="ru-RU" w:bidi="ar-SA"/>
        </w:rPr>
        <w:t>удостоверяющий  (устанавливающий)  права  заявителя  на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испрашиваемый  земельный</w:t>
      </w:r>
      <w:proofErr w:type="gramEnd"/>
      <w:r>
        <w:rPr>
          <w:rFonts w:ascii="Times New Roman" w:eastAsia="Times New Roman" w:hAnsi="Times New Roman" w:cs="Times New Roman"/>
          <w:color w:val="auto"/>
          <w:sz w:val="24"/>
          <w:szCs w:val="24"/>
          <w:lang w:val="ru-RU" w:eastAsia="ru-RU" w:bidi="ar-SA"/>
        </w:rPr>
        <w:t xml:space="preserve">  участок, если право на такой земельный участок не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зарегистрировано в ЕГРН;</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w:t>
      </w:r>
      <w:proofErr w:type="gramStart"/>
      <w:r>
        <w:rPr>
          <w:rFonts w:ascii="Times New Roman" w:eastAsia="Times New Roman" w:hAnsi="Times New Roman" w:cs="Times New Roman"/>
          <w:color w:val="auto"/>
          <w:sz w:val="24"/>
          <w:szCs w:val="24"/>
          <w:lang w:val="ru-RU" w:eastAsia="ru-RU" w:bidi="ar-SA"/>
        </w:rPr>
        <w:t>сообщение  заявителя</w:t>
      </w:r>
      <w:proofErr w:type="gramEnd"/>
      <w:r>
        <w:rPr>
          <w:rFonts w:ascii="Times New Roman" w:eastAsia="Times New Roman" w:hAnsi="Times New Roman" w:cs="Times New Roman"/>
          <w:color w:val="auto"/>
          <w:sz w:val="24"/>
          <w:szCs w:val="24"/>
          <w:lang w:val="ru-RU" w:eastAsia="ru-RU" w:bidi="ar-SA"/>
        </w:rPr>
        <w:t xml:space="preserve">  (заявителей), содержащее перечень всех зданий,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сооружений,  расположенных</w:t>
      </w:r>
      <w:proofErr w:type="gramEnd"/>
      <w:r>
        <w:rPr>
          <w:rFonts w:ascii="Times New Roman" w:eastAsia="Times New Roman" w:hAnsi="Times New Roman" w:cs="Times New Roman"/>
          <w:color w:val="auto"/>
          <w:sz w:val="24"/>
          <w:szCs w:val="24"/>
          <w:lang w:val="ru-RU" w:eastAsia="ru-RU" w:bidi="ar-SA"/>
        </w:rPr>
        <w:t xml:space="preserve">  на испрашиваемом земельном участке, с указанием</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их  кадастровых</w:t>
      </w:r>
      <w:proofErr w:type="gramEnd"/>
      <w:r>
        <w:rPr>
          <w:rFonts w:ascii="Times New Roman" w:eastAsia="Times New Roman" w:hAnsi="Times New Roman" w:cs="Times New Roman"/>
          <w:color w:val="auto"/>
          <w:sz w:val="24"/>
          <w:szCs w:val="24"/>
          <w:lang w:val="ru-RU" w:eastAsia="ru-RU" w:bidi="ar-SA"/>
        </w:rPr>
        <w:t xml:space="preserve">  (условных,  инвентарных)  номеров  и  адресных  ориентиров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__________________________________________________________________________;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  </w:t>
      </w:r>
      <w:proofErr w:type="gramStart"/>
      <w:r>
        <w:rPr>
          <w:rFonts w:ascii="Times New Roman" w:eastAsia="Times New Roman" w:hAnsi="Times New Roman" w:cs="Times New Roman"/>
          <w:color w:val="auto"/>
          <w:sz w:val="24"/>
          <w:szCs w:val="24"/>
          <w:lang w:val="ru-RU" w:eastAsia="ru-RU" w:bidi="ar-SA"/>
        </w:rPr>
        <w:t>протокол  общего</w:t>
      </w:r>
      <w:proofErr w:type="gramEnd"/>
      <w:r>
        <w:rPr>
          <w:rFonts w:ascii="Times New Roman" w:eastAsia="Times New Roman" w:hAnsi="Times New Roman" w:cs="Times New Roman"/>
          <w:color w:val="auto"/>
          <w:sz w:val="24"/>
          <w:szCs w:val="24"/>
          <w:lang w:val="ru-RU" w:eastAsia="ru-RU" w:bidi="ar-SA"/>
        </w:rPr>
        <w:t xml:space="preserve"> собрания членов садоводческого, огороднического или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lastRenderedPageBreak/>
        <w:t>дачного  некоммерческого</w:t>
      </w:r>
      <w:proofErr w:type="gramEnd"/>
      <w:r>
        <w:rPr>
          <w:rFonts w:ascii="Times New Roman" w:eastAsia="Times New Roman" w:hAnsi="Times New Roman" w:cs="Times New Roman"/>
          <w:color w:val="auto"/>
          <w:sz w:val="24"/>
          <w:szCs w:val="24"/>
          <w:lang w:val="ru-RU" w:eastAsia="ru-RU" w:bidi="ar-SA"/>
        </w:rPr>
        <w:t xml:space="preserve">  объединения  граждан  (собрания уполномоченных) 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распределении земельных участков между членами указанного объединения, иной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устанавливающий   распределение   </w:t>
      </w:r>
      <w:proofErr w:type="gramStart"/>
      <w:r>
        <w:rPr>
          <w:rFonts w:ascii="Times New Roman" w:eastAsia="Times New Roman" w:hAnsi="Times New Roman" w:cs="Times New Roman"/>
          <w:color w:val="auto"/>
          <w:sz w:val="24"/>
          <w:szCs w:val="24"/>
          <w:lang w:val="ru-RU" w:eastAsia="ru-RU" w:bidi="ar-SA"/>
        </w:rPr>
        <w:t>земельных  участков</w:t>
      </w:r>
      <w:proofErr w:type="gramEnd"/>
      <w:r>
        <w:rPr>
          <w:rFonts w:ascii="Times New Roman" w:eastAsia="Times New Roman" w:hAnsi="Times New Roman" w:cs="Times New Roman"/>
          <w:color w:val="auto"/>
          <w:sz w:val="24"/>
          <w:szCs w:val="24"/>
          <w:lang w:val="ru-RU" w:eastAsia="ru-RU" w:bidi="ar-SA"/>
        </w:rPr>
        <w:t xml:space="preserve">  в  этом  объединении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документ или выписка из указанного протокола или указанного документа.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2.  </w:t>
      </w:r>
      <w:proofErr w:type="gramStart"/>
      <w:r>
        <w:rPr>
          <w:rFonts w:ascii="Times New Roman" w:eastAsia="Times New Roman" w:hAnsi="Times New Roman" w:cs="Times New Roman"/>
          <w:color w:val="auto"/>
          <w:sz w:val="24"/>
          <w:szCs w:val="24"/>
          <w:lang w:val="ru-RU" w:eastAsia="ru-RU" w:bidi="ar-SA"/>
        </w:rPr>
        <w:t>Копии  документа</w:t>
      </w:r>
      <w:proofErr w:type="gramEnd"/>
      <w:r>
        <w:rPr>
          <w:rFonts w:ascii="Times New Roman" w:eastAsia="Times New Roman" w:hAnsi="Times New Roman" w:cs="Times New Roman"/>
          <w:color w:val="auto"/>
          <w:sz w:val="24"/>
          <w:szCs w:val="24"/>
          <w:lang w:val="ru-RU" w:eastAsia="ru-RU" w:bidi="ar-SA"/>
        </w:rPr>
        <w:t>,  удостоверяющего личность заявителя (заявителей),</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являющегося физическим лицом, либо личность представителя физического лица.</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3. Копии документа, подтверждающего полномочия представителя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в  случае</w:t>
      </w:r>
      <w:proofErr w:type="gramEnd"/>
      <w:r>
        <w:rPr>
          <w:rFonts w:ascii="Times New Roman" w:eastAsia="Times New Roman" w:hAnsi="Times New Roman" w:cs="Times New Roman"/>
          <w:color w:val="auto"/>
          <w:sz w:val="24"/>
          <w:szCs w:val="24"/>
          <w:lang w:val="ru-RU" w:eastAsia="ru-RU" w:bidi="ar-SA"/>
        </w:rPr>
        <w:t>,  если с заявлением о предварительном согласовании предоставления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земельного участка обращается представитель заявителя.</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4. Кадастровый паспорт земельного участка (заявитель вправе представить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 собственному желанию).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5. Кадастровый (технический) паспорт здания, сооружения, расположенного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на   </w:t>
      </w:r>
      <w:proofErr w:type="gramStart"/>
      <w:r>
        <w:rPr>
          <w:rFonts w:ascii="Times New Roman" w:eastAsia="Times New Roman" w:hAnsi="Times New Roman" w:cs="Times New Roman"/>
          <w:color w:val="auto"/>
          <w:sz w:val="24"/>
          <w:szCs w:val="24"/>
          <w:lang w:val="ru-RU" w:eastAsia="ru-RU" w:bidi="ar-SA"/>
        </w:rPr>
        <w:t>испрашиваемом  земельном</w:t>
      </w:r>
      <w:proofErr w:type="gramEnd"/>
      <w:r>
        <w:rPr>
          <w:rFonts w:ascii="Times New Roman" w:eastAsia="Times New Roman" w:hAnsi="Times New Roman" w:cs="Times New Roman"/>
          <w:color w:val="auto"/>
          <w:sz w:val="24"/>
          <w:szCs w:val="24"/>
          <w:lang w:val="ru-RU" w:eastAsia="ru-RU" w:bidi="ar-SA"/>
        </w:rPr>
        <w:t xml:space="preserve">  участке  (заявитель  вправе  представить  по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собственному желанию).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6.   Решение   о   предварительном   </w:t>
      </w:r>
      <w:proofErr w:type="gramStart"/>
      <w:r>
        <w:rPr>
          <w:rFonts w:ascii="Times New Roman" w:eastAsia="Times New Roman" w:hAnsi="Times New Roman" w:cs="Times New Roman"/>
          <w:color w:val="auto"/>
          <w:sz w:val="24"/>
          <w:szCs w:val="24"/>
          <w:lang w:val="ru-RU" w:eastAsia="ru-RU" w:bidi="ar-SA"/>
        </w:rPr>
        <w:t xml:space="preserve">согласовании,   </w:t>
      </w:r>
      <w:proofErr w:type="gramEnd"/>
      <w:r>
        <w:rPr>
          <w:rFonts w:ascii="Times New Roman" w:eastAsia="Times New Roman" w:hAnsi="Times New Roman" w:cs="Times New Roman"/>
          <w:color w:val="auto"/>
          <w:sz w:val="24"/>
          <w:szCs w:val="24"/>
          <w:lang w:val="ru-RU" w:eastAsia="ru-RU" w:bidi="ar-SA"/>
        </w:rPr>
        <w:t>утверждении  схемы</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расположения (заявитель вправе представить по собственному желанию).</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 __________ 201_ г.                                 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(подпись)</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Даю согласие на обработку своих персональных данных 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Мои персональные данные могут использоваться для сбора, систематизации,</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накопления,   </w:t>
      </w:r>
      <w:proofErr w:type="gramEnd"/>
      <w:r>
        <w:rPr>
          <w:rFonts w:ascii="Times New Roman" w:eastAsia="Times New Roman" w:hAnsi="Times New Roman" w:cs="Times New Roman"/>
          <w:color w:val="auto"/>
          <w:sz w:val="24"/>
          <w:szCs w:val="24"/>
          <w:lang w:val="ru-RU" w:eastAsia="ru-RU" w:bidi="ar-SA"/>
        </w:rPr>
        <w:t>хранения,   уточнения  (обновления,  изменения),  передачи  в</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учреждения,  связанные</w:t>
      </w:r>
      <w:proofErr w:type="gramEnd"/>
      <w:r>
        <w:rPr>
          <w:rFonts w:ascii="Times New Roman" w:eastAsia="Times New Roman" w:hAnsi="Times New Roman" w:cs="Times New Roman"/>
          <w:color w:val="auto"/>
          <w:sz w:val="24"/>
          <w:szCs w:val="24"/>
          <w:lang w:val="ru-RU" w:eastAsia="ru-RU" w:bidi="ar-SA"/>
        </w:rPr>
        <w:t xml:space="preserve">  технологическим  процессом  обработки  персональных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данных  в</w:t>
      </w:r>
      <w:proofErr w:type="gramEnd"/>
      <w:r>
        <w:rPr>
          <w:rFonts w:ascii="Times New Roman" w:eastAsia="Times New Roman" w:hAnsi="Times New Roman" w:cs="Times New Roman"/>
          <w:color w:val="auto"/>
          <w:sz w:val="24"/>
          <w:szCs w:val="24"/>
          <w:lang w:val="ru-RU" w:eastAsia="ru-RU" w:bidi="ar-SA"/>
        </w:rPr>
        <w:t xml:space="preserve">  соответствии  с  Федеральным  </w:t>
      </w:r>
      <w:hyperlink r:id="rId124" w:history="1">
        <w:r>
          <w:rPr>
            <w:rStyle w:val="a3"/>
            <w:rFonts w:ascii="Times New Roman" w:eastAsia="Times New Roman" w:hAnsi="Times New Roman" w:cs="Times New Roman"/>
            <w:color w:val="auto"/>
            <w:sz w:val="24"/>
            <w:szCs w:val="24"/>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от 27.07.2006 N 152-ФЗ "О</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персональных данных". В случае неправомерного использования предоставленных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данных  соглашение</w:t>
      </w:r>
      <w:proofErr w:type="gramEnd"/>
      <w:r>
        <w:rPr>
          <w:rFonts w:ascii="Times New Roman" w:eastAsia="Times New Roman" w:hAnsi="Times New Roman" w:cs="Times New Roman"/>
          <w:color w:val="auto"/>
          <w:sz w:val="24"/>
          <w:szCs w:val="24"/>
          <w:lang w:val="ru-RU" w:eastAsia="ru-RU" w:bidi="ar-SA"/>
        </w:rPr>
        <w:t xml:space="preserve">  отзывается  письменным заявлением субъекта персональных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данных.</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_____________________________________________</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(подпись специалиста, принимавшего заявление)</w:t>
      </w: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both"/>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jc w:val="right"/>
        <w:outlineLvl w:val="1"/>
        <w:rPr>
          <w:rFonts w:ascii="Times New Roman" w:eastAsia="Times New Roman" w:hAnsi="Times New Roman" w:cs="Times New Roman"/>
          <w:color w:val="auto"/>
          <w:sz w:val="22"/>
          <w:lang w:val="ru-RU" w:eastAsia="ru-RU" w:bidi="ar-SA"/>
        </w:rPr>
      </w:pPr>
    </w:p>
    <w:p w:rsidR="00DC7CCE" w:rsidRDefault="00DC7CCE" w:rsidP="00DC7CCE">
      <w:pPr>
        <w:widowControl w:val="0"/>
        <w:autoSpaceDE w:val="0"/>
        <w:autoSpaceDN w:val="0"/>
        <w:spacing w:after="0" w:line="240" w:lineRule="auto"/>
        <w:ind w:left="0"/>
        <w:rPr>
          <w:rFonts w:ascii="Times New Roman" w:eastAsia="Times New Roman" w:hAnsi="Times New Roman" w:cs="Times New Roman"/>
          <w:b/>
          <w:color w:val="auto"/>
          <w:sz w:val="24"/>
          <w:szCs w:val="24"/>
          <w:lang w:val="ru-RU" w:eastAsia="ru-RU" w:bidi="ar-SA"/>
        </w:rPr>
      </w:pPr>
    </w:p>
    <w:p w:rsidR="00DC7CCE" w:rsidRDefault="00DC7CCE" w:rsidP="00DC7CCE">
      <w:pPr>
        <w:spacing w:after="200" w:line="276" w:lineRule="auto"/>
        <w:ind w:left="0"/>
        <w:rPr>
          <w:rFonts w:ascii="Times New Roman" w:eastAsia="Calibri" w:hAnsi="Times New Roman" w:cs="Times New Roman"/>
          <w:color w:val="auto"/>
          <w:sz w:val="2"/>
          <w:szCs w:val="2"/>
          <w:lang w:val="ru-RU" w:bidi="ar-SA"/>
        </w:rPr>
      </w:pPr>
    </w:p>
    <w:p w:rsidR="00DC7CCE" w:rsidRDefault="00DC7CCE" w:rsidP="00DC7CCE">
      <w:pPr>
        <w:spacing w:after="200" w:line="276" w:lineRule="auto"/>
        <w:ind w:left="0"/>
        <w:rPr>
          <w:rFonts w:ascii="Times New Roman" w:eastAsia="Calibri" w:hAnsi="Times New Roman" w:cs="Times New Roman"/>
          <w:color w:val="auto"/>
          <w:sz w:val="22"/>
          <w:szCs w:val="22"/>
          <w:lang w:val="ru-RU" w:bidi="ar-SA"/>
        </w:rPr>
      </w:pPr>
    </w:p>
    <w:p w:rsidR="00DC7CCE" w:rsidRDefault="00DC7CCE" w:rsidP="00DC7CCE">
      <w:pPr>
        <w:rPr>
          <w:sz w:val="24"/>
          <w:szCs w:val="24"/>
          <w:lang w:val="ru-RU"/>
        </w:rPr>
      </w:pPr>
    </w:p>
    <w:p w:rsidR="0045035B" w:rsidRDefault="0045035B"/>
    <w:sectPr w:rsidR="00450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start w:val="1"/>
      <w:numFmt w:val="lowerLetter"/>
      <w:lvlText w:val="%2."/>
      <w:lvlJc w:val="left"/>
      <w:pPr>
        <w:ind w:left="2347" w:hanging="360"/>
      </w:pPr>
    </w:lvl>
    <w:lvl w:ilvl="2" w:tplc="0419001B">
      <w:start w:val="1"/>
      <w:numFmt w:val="lowerRoman"/>
      <w:lvlText w:val="%3."/>
      <w:lvlJc w:val="right"/>
      <w:pPr>
        <w:ind w:left="3067" w:hanging="180"/>
      </w:pPr>
    </w:lvl>
    <w:lvl w:ilvl="3" w:tplc="0419000F">
      <w:start w:val="1"/>
      <w:numFmt w:val="decimal"/>
      <w:lvlText w:val="%4."/>
      <w:lvlJc w:val="left"/>
      <w:pPr>
        <w:ind w:left="3787" w:hanging="360"/>
      </w:pPr>
    </w:lvl>
    <w:lvl w:ilvl="4" w:tplc="04190019">
      <w:start w:val="1"/>
      <w:numFmt w:val="lowerLetter"/>
      <w:lvlText w:val="%5."/>
      <w:lvlJc w:val="left"/>
      <w:pPr>
        <w:ind w:left="4507" w:hanging="360"/>
      </w:pPr>
    </w:lvl>
    <w:lvl w:ilvl="5" w:tplc="0419001B">
      <w:start w:val="1"/>
      <w:numFmt w:val="lowerRoman"/>
      <w:lvlText w:val="%6."/>
      <w:lvlJc w:val="right"/>
      <w:pPr>
        <w:ind w:left="5227" w:hanging="180"/>
      </w:pPr>
    </w:lvl>
    <w:lvl w:ilvl="6" w:tplc="0419000F">
      <w:start w:val="1"/>
      <w:numFmt w:val="decimal"/>
      <w:lvlText w:val="%7."/>
      <w:lvlJc w:val="left"/>
      <w:pPr>
        <w:ind w:left="5947" w:hanging="360"/>
      </w:pPr>
    </w:lvl>
    <w:lvl w:ilvl="7" w:tplc="04190019">
      <w:start w:val="1"/>
      <w:numFmt w:val="lowerLetter"/>
      <w:lvlText w:val="%8."/>
      <w:lvlJc w:val="left"/>
      <w:pPr>
        <w:ind w:left="6667" w:hanging="360"/>
      </w:pPr>
    </w:lvl>
    <w:lvl w:ilvl="8" w:tplc="0419001B">
      <w:start w:val="1"/>
      <w:numFmt w:val="lowerRoman"/>
      <w:lvlText w:val="%9."/>
      <w:lvlJc w:val="right"/>
      <w:pPr>
        <w:ind w:left="73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94"/>
    <w:rsid w:val="0045035B"/>
    <w:rsid w:val="00622794"/>
    <w:rsid w:val="00DC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7466-0195-4043-A68D-EF280515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CE"/>
    <w:pPr>
      <w:spacing w:line="288" w:lineRule="auto"/>
      <w:ind w:left="2160"/>
    </w:pPr>
    <w:rPr>
      <w:color w:val="5A5A5A" w:themeColor="text1" w:themeTint="A5"/>
      <w:sz w:val="20"/>
      <w:szCs w:val="20"/>
      <w:lang w:val="en-US" w:bidi="en-US"/>
    </w:rPr>
  </w:style>
  <w:style w:type="paragraph" w:styleId="1">
    <w:name w:val="heading 1"/>
    <w:basedOn w:val="a"/>
    <w:next w:val="a"/>
    <w:link w:val="10"/>
    <w:qFormat/>
    <w:rsid w:val="00DC7CCE"/>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DC7CCE"/>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DC7CCE"/>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DC7CCE"/>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DC7CCE"/>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DC7CCE"/>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DC7CCE"/>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DC7CCE"/>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DC7CCE"/>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CCE"/>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DC7CCE"/>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DC7CCE"/>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DC7CCE"/>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DC7CCE"/>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DC7CCE"/>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DC7CCE"/>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DC7CCE"/>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DC7CCE"/>
    <w:rPr>
      <w:rFonts w:asciiTheme="majorHAnsi" w:eastAsiaTheme="majorEastAsia" w:hAnsiTheme="majorHAnsi" w:cstheme="majorBidi"/>
      <w:smallCaps/>
      <w:color w:val="747070" w:themeColor="background2" w:themeShade="7F"/>
      <w:spacing w:val="20"/>
      <w:sz w:val="16"/>
      <w:szCs w:val="16"/>
      <w:lang w:val="en-US" w:bidi="en-US"/>
    </w:rPr>
  </w:style>
  <w:style w:type="character" w:styleId="a3">
    <w:name w:val="Hyperlink"/>
    <w:basedOn w:val="a0"/>
    <w:uiPriority w:val="99"/>
    <w:semiHidden/>
    <w:unhideWhenUsed/>
    <w:rsid w:val="00DC7CCE"/>
    <w:rPr>
      <w:color w:val="0563C1" w:themeColor="hyperlink"/>
      <w:u w:val="single"/>
    </w:rPr>
  </w:style>
  <w:style w:type="character" w:styleId="a4">
    <w:name w:val="FollowedHyperlink"/>
    <w:basedOn w:val="a0"/>
    <w:uiPriority w:val="99"/>
    <w:semiHidden/>
    <w:unhideWhenUsed/>
    <w:rsid w:val="00DC7CCE"/>
    <w:rPr>
      <w:color w:val="954F72" w:themeColor="followedHyperlink"/>
      <w:u w:val="single"/>
    </w:rPr>
  </w:style>
  <w:style w:type="character" w:styleId="a5">
    <w:name w:val="Emphasis"/>
    <w:uiPriority w:val="20"/>
    <w:qFormat/>
    <w:rsid w:val="00DC7CCE"/>
    <w:rPr>
      <w:b/>
      <w:bCs/>
      <w:i w:val="0"/>
      <w:iCs w:val="0"/>
      <w:smallCaps/>
      <w:strike w:val="0"/>
      <w:dstrike w:val="0"/>
      <w:color w:val="5A5A5A" w:themeColor="text1" w:themeTint="A5"/>
      <w:spacing w:val="20"/>
      <w:kern w:val="0"/>
      <w:u w:val="none"/>
      <w:effect w:val="none"/>
      <w:vertAlign w:val="baseline"/>
    </w:rPr>
  </w:style>
  <w:style w:type="character" w:styleId="a6">
    <w:name w:val="Strong"/>
    <w:uiPriority w:val="22"/>
    <w:qFormat/>
    <w:rsid w:val="00DC7CCE"/>
    <w:rPr>
      <w:b/>
      <w:bCs/>
      <w:spacing w:val="0"/>
    </w:rPr>
  </w:style>
  <w:style w:type="paragraph" w:styleId="a7">
    <w:name w:val="Normal (Web)"/>
    <w:basedOn w:val="a"/>
    <w:uiPriority w:val="99"/>
    <w:semiHidden/>
    <w:unhideWhenUsed/>
    <w:rsid w:val="00DC7CCE"/>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8">
    <w:name w:val="caption"/>
    <w:basedOn w:val="a"/>
    <w:next w:val="a"/>
    <w:uiPriority w:val="35"/>
    <w:semiHidden/>
    <w:unhideWhenUsed/>
    <w:qFormat/>
    <w:rsid w:val="00DC7CCE"/>
    <w:rPr>
      <w:b/>
      <w:bCs/>
      <w:smallCaps/>
      <w:color w:val="44546A" w:themeColor="text2"/>
      <w:spacing w:val="10"/>
      <w:sz w:val="18"/>
      <w:szCs w:val="18"/>
    </w:rPr>
  </w:style>
  <w:style w:type="paragraph" w:styleId="a9">
    <w:name w:val="Title"/>
    <w:next w:val="a"/>
    <w:link w:val="aa"/>
    <w:uiPriority w:val="10"/>
    <w:qFormat/>
    <w:rsid w:val="00DC7CCE"/>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a">
    <w:name w:val="Название Знак"/>
    <w:basedOn w:val="a0"/>
    <w:link w:val="a9"/>
    <w:uiPriority w:val="10"/>
    <w:rsid w:val="00DC7CCE"/>
    <w:rPr>
      <w:rFonts w:asciiTheme="majorHAnsi" w:eastAsiaTheme="majorEastAsia" w:hAnsiTheme="majorHAnsi" w:cstheme="majorBidi"/>
      <w:smallCaps/>
      <w:color w:val="323E4F" w:themeColor="text2" w:themeShade="BF"/>
      <w:spacing w:val="5"/>
      <w:sz w:val="72"/>
      <w:szCs w:val="72"/>
      <w:lang w:val="en-US" w:bidi="en-US"/>
    </w:rPr>
  </w:style>
  <w:style w:type="paragraph" w:styleId="ab">
    <w:name w:val="Subtitle"/>
    <w:next w:val="a"/>
    <w:link w:val="ac"/>
    <w:uiPriority w:val="11"/>
    <w:qFormat/>
    <w:rsid w:val="00DC7CCE"/>
    <w:pPr>
      <w:spacing w:after="600" w:line="240" w:lineRule="auto"/>
    </w:pPr>
    <w:rPr>
      <w:smallCaps/>
      <w:color w:val="747070" w:themeColor="background2" w:themeShade="7F"/>
      <w:spacing w:val="5"/>
      <w:sz w:val="28"/>
      <w:szCs w:val="28"/>
      <w:lang w:val="en-US" w:bidi="en-US"/>
    </w:rPr>
  </w:style>
  <w:style w:type="character" w:customStyle="1" w:styleId="ac">
    <w:name w:val="Подзаголовок Знак"/>
    <w:basedOn w:val="a0"/>
    <w:link w:val="ab"/>
    <w:uiPriority w:val="11"/>
    <w:rsid w:val="00DC7CCE"/>
    <w:rPr>
      <w:smallCaps/>
      <w:color w:val="747070" w:themeColor="background2" w:themeShade="7F"/>
      <w:spacing w:val="5"/>
      <w:sz w:val="28"/>
      <w:szCs w:val="28"/>
      <w:lang w:val="en-US" w:bidi="en-US"/>
    </w:rPr>
  </w:style>
  <w:style w:type="paragraph" w:styleId="ad">
    <w:name w:val="Balloon Text"/>
    <w:basedOn w:val="a"/>
    <w:link w:val="ae"/>
    <w:uiPriority w:val="99"/>
    <w:semiHidden/>
    <w:unhideWhenUsed/>
    <w:rsid w:val="00DC7C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C7CCE"/>
    <w:rPr>
      <w:rFonts w:ascii="Segoe UI" w:hAnsi="Segoe UI" w:cs="Segoe UI"/>
      <w:color w:val="5A5A5A" w:themeColor="text1" w:themeTint="A5"/>
      <w:sz w:val="18"/>
      <w:szCs w:val="18"/>
      <w:lang w:val="en-US" w:bidi="en-US"/>
    </w:rPr>
  </w:style>
  <w:style w:type="paragraph" w:styleId="af">
    <w:name w:val="No Spacing"/>
    <w:basedOn w:val="a"/>
    <w:uiPriority w:val="1"/>
    <w:qFormat/>
    <w:rsid w:val="00DC7CCE"/>
    <w:pPr>
      <w:spacing w:after="0" w:line="240" w:lineRule="auto"/>
    </w:pPr>
  </w:style>
  <w:style w:type="paragraph" w:styleId="af0">
    <w:name w:val="List Paragraph"/>
    <w:basedOn w:val="a"/>
    <w:uiPriority w:val="34"/>
    <w:qFormat/>
    <w:rsid w:val="00DC7CCE"/>
    <w:pPr>
      <w:ind w:left="720"/>
      <w:contextualSpacing/>
    </w:pPr>
  </w:style>
  <w:style w:type="paragraph" w:styleId="21">
    <w:name w:val="Quote"/>
    <w:basedOn w:val="a"/>
    <w:next w:val="a"/>
    <w:link w:val="22"/>
    <w:uiPriority w:val="29"/>
    <w:qFormat/>
    <w:rsid w:val="00DC7CCE"/>
    <w:rPr>
      <w:i/>
      <w:iCs/>
    </w:rPr>
  </w:style>
  <w:style w:type="character" w:customStyle="1" w:styleId="22">
    <w:name w:val="Цитата 2 Знак"/>
    <w:basedOn w:val="a0"/>
    <w:link w:val="21"/>
    <w:uiPriority w:val="29"/>
    <w:rsid w:val="00DC7CCE"/>
    <w:rPr>
      <w:i/>
      <w:iCs/>
      <w:color w:val="5A5A5A" w:themeColor="text1" w:themeTint="A5"/>
      <w:sz w:val="20"/>
      <w:szCs w:val="20"/>
      <w:lang w:val="en-US" w:bidi="en-US"/>
    </w:rPr>
  </w:style>
  <w:style w:type="paragraph" w:styleId="af1">
    <w:name w:val="Intense Quote"/>
    <w:basedOn w:val="a"/>
    <w:next w:val="a"/>
    <w:link w:val="af2"/>
    <w:uiPriority w:val="30"/>
    <w:qFormat/>
    <w:rsid w:val="00DC7CCE"/>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f2">
    <w:name w:val="Выделенная цитата Знак"/>
    <w:basedOn w:val="a0"/>
    <w:link w:val="af1"/>
    <w:uiPriority w:val="30"/>
    <w:rsid w:val="00DC7CCE"/>
    <w:rPr>
      <w:rFonts w:asciiTheme="majorHAnsi" w:eastAsiaTheme="majorEastAsia" w:hAnsiTheme="majorHAnsi" w:cstheme="majorBidi"/>
      <w:smallCaps/>
      <w:color w:val="2E74B5" w:themeColor="accent1" w:themeShade="BF"/>
      <w:sz w:val="20"/>
      <w:szCs w:val="20"/>
      <w:lang w:val="en-US" w:bidi="en-US"/>
    </w:rPr>
  </w:style>
  <w:style w:type="paragraph" w:styleId="af3">
    <w:name w:val="TOC Heading"/>
    <w:basedOn w:val="1"/>
    <w:next w:val="a"/>
    <w:uiPriority w:val="39"/>
    <w:semiHidden/>
    <w:unhideWhenUsed/>
    <w:qFormat/>
    <w:rsid w:val="00DC7CCE"/>
    <w:pPr>
      <w:outlineLvl w:val="9"/>
    </w:pPr>
  </w:style>
  <w:style w:type="paragraph" w:customStyle="1" w:styleId="ConsPlusNormal">
    <w:name w:val="ConsPlusNormal"/>
    <w:uiPriority w:val="99"/>
    <w:rsid w:val="00DC7CCE"/>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uiPriority w:val="99"/>
    <w:rsid w:val="00DC7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7CCE"/>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uiPriority w:val="99"/>
    <w:rsid w:val="00DC7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uiPriority w:val="99"/>
    <w:rsid w:val="00DC7CCE"/>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ConsPlusCell">
    <w:name w:val="ConsPlusCell"/>
    <w:uiPriority w:val="99"/>
    <w:rsid w:val="00DC7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C7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DC7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DC7CCE"/>
    <w:pPr>
      <w:widowControl w:val="0"/>
      <w:autoSpaceDE w:val="0"/>
      <w:autoSpaceDN w:val="0"/>
      <w:spacing w:after="0" w:line="240" w:lineRule="auto"/>
    </w:pPr>
    <w:rPr>
      <w:rFonts w:ascii="Arial" w:eastAsia="Times New Roman" w:hAnsi="Arial" w:cs="Arial"/>
      <w:sz w:val="20"/>
      <w:szCs w:val="20"/>
      <w:lang w:eastAsia="ru-RU"/>
    </w:rPr>
  </w:style>
  <w:style w:type="character" w:styleId="af4">
    <w:name w:val="Subtle Emphasis"/>
    <w:uiPriority w:val="19"/>
    <w:qFormat/>
    <w:rsid w:val="00DC7CCE"/>
    <w:rPr>
      <w:smallCaps/>
      <w:strike w:val="0"/>
      <w:dstrike w:val="0"/>
      <w:color w:val="5A5A5A" w:themeColor="text1" w:themeTint="A5"/>
      <w:u w:val="none"/>
      <w:effect w:val="none"/>
      <w:vertAlign w:val="baseline"/>
    </w:rPr>
  </w:style>
  <w:style w:type="character" w:styleId="af5">
    <w:name w:val="Intense Emphasis"/>
    <w:uiPriority w:val="21"/>
    <w:qFormat/>
    <w:rsid w:val="00DC7CCE"/>
    <w:rPr>
      <w:b/>
      <w:bCs/>
      <w:smallCaps/>
      <w:color w:val="5B9BD5" w:themeColor="accent1"/>
      <w:spacing w:val="40"/>
    </w:rPr>
  </w:style>
  <w:style w:type="character" w:styleId="af6">
    <w:name w:val="Subtle Reference"/>
    <w:uiPriority w:val="31"/>
    <w:qFormat/>
    <w:rsid w:val="00DC7CCE"/>
    <w:rPr>
      <w:rFonts w:asciiTheme="majorHAnsi" w:eastAsiaTheme="majorEastAsia" w:hAnsiTheme="majorHAnsi" w:cstheme="majorBidi" w:hint="default"/>
      <w:i/>
      <w:iCs/>
      <w:smallCaps/>
      <w:color w:val="5A5A5A" w:themeColor="text1" w:themeTint="A5"/>
      <w:spacing w:val="20"/>
    </w:rPr>
  </w:style>
  <w:style w:type="character" w:styleId="af7">
    <w:name w:val="Intense Reference"/>
    <w:uiPriority w:val="32"/>
    <w:qFormat/>
    <w:rsid w:val="00DC7CCE"/>
    <w:rPr>
      <w:rFonts w:asciiTheme="majorHAnsi" w:eastAsiaTheme="majorEastAsia" w:hAnsiTheme="majorHAnsi" w:cstheme="majorBidi" w:hint="default"/>
      <w:b/>
      <w:bCs/>
      <w:i/>
      <w:iCs/>
      <w:smallCaps/>
      <w:color w:val="323E4F" w:themeColor="text2" w:themeShade="BF"/>
      <w:spacing w:val="20"/>
    </w:rPr>
  </w:style>
  <w:style w:type="character" w:styleId="af8">
    <w:name w:val="Book Title"/>
    <w:uiPriority w:val="33"/>
    <w:qFormat/>
    <w:rsid w:val="00DC7CCE"/>
    <w:rPr>
      <w:rFonts w:asciiTheme="majorHAnsi" w:eastAsiaTheme="majorEastAsia" w:hAnsiTheme="majorHAnsi" w:cstheme="majorBidi" w:hint="default"/>
      <w:b/>
      <w:bCs/>
      <w:smallCaps/>
      <w:color w:val="323E4F" w:themeColor="text2" w:themeShade="BF"/>
      <w:spacing w:val="10"/>
      <w:u w:val="single"/>
    </w:rPr>
  </w:style>
  <w:style w:type="character" w:customStyle="1" w:styleId="apple-converted-space">
    <w:name w:val="apple-converted-space"/>
    <w:basedOn w:val="a0"/>
    <w:rsid w:val="00DC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F034E10ECF23234DD29FCCE0BC979F49627952B211A2BDCCCF7566B20DAD04EAAC33308B24D1E" TargetMode="External"/><Relationship Id="rId117" Type="http://schemas.openxmlformats.org/officeDocument/2006/relationships/hyperlink" Target="consultantplus://offline/ref=202EB8B496AB46697584BA36B9F766307D011C3BA7FAED5DC4A88F3B56699959DE7FF3F44B35D1E" TargetMode="External"/><Relationship Id="rId21" Type="http://schemas.openxmlformats.org/officeDocument/2006/relationships/hyperlink" Target="consultantplus://offline/ref=F7F034E10ECF23234DD29FCCE0BC979F49627954B612A2BDCCCF7566B220DDE" TargetMode="External"/><Relationship Id="rId42" Type="http://schemas.openxmlformats.org/officeDocument/2006/relationships/hyperlink" Target="consultantplus://offline/ref=F7F034E10ECF23234DD29FCCE0BC979F49627952B211A2BDCCCF7566B20DAD04EAAC333C8F24D0E" TargetMode="External"/><Relationship Id="rId47" Type="http://schemas.openxmlformats.org/officeDocument/2006/relationships/hyperlink" Target="consultantplus://offline/ref=F7F034E10ECF23234DD29FCCE0BC979F49627952B211A2BDCCCF7566B20DAD04EAAC333C8C24D4E" TargetMode="External"/><Relationship Id="rId63"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68"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4"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9"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112" Type="http://schemas.openxmlformats.org/officeDocument/2006/relationships/hyperlink" Target="consultantplus://offline/ref=202EB8B496AB46697584BA36B9F766307D011C3BAEFBED5DC4A88F3B56699959DE7FF3F14D35DCE" TargetMode="External"/><Relationship Id="rId16" Type="http://schemas.openxmlformats.org/officeDocument/2006/relationships/hyperlink" Target="consultantplus://offline/ref=F7F034E10ECF23234DD29FCCE0BC979F49627952B211A2BDCCCF7566B20DAD04EAAC33308B24D1E" TargetMode="External"/><Relationship Id="rId107" Type="http://schemas.openxmlformats.org/officeDocument/2006/relationships/hyperlink" Target="consultantplus://offline/ref=202EB8B496AB46697584BA36B9F766307D011C3BA7FAED5DC4A88F3B56699959DE7FF3F44B35D1E" TargetMode="External"/><Relationship Id="rId11" Type="http://schemas.openxmlformats.org/officeDocument/2006/relationships/hyperlink" Target="consultantplus://offline/ref=F7F034E10ECF23234DD29FCCE0BC979F49607953B711A2BDCCCF7566B220DDE" TargetMode="External"/><Relationship Id="rId32"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7" Type="http://schemas.openxmlformats.org/officeDocument/2006/relationships/hyperlink" Target="consultantplus://offline/ref=F7F034E10ECF23234DD29FCCE0BC979F49627952B211A2BDCCCF7566B20DAD04EAAC3335884E27DD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https://login.consultant.ru/link/?rnd=0248FA219CA87D99B5AA61EBDED7904A&amp;req=doc&amp;base=RZB&amp;n=313798&amp;dst=1709&amp;fld=134&amp;date=13.06.2019" TargetMode="External"/><Relationship Id="rId74"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79"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102" Type="http://schemas.openxmlformats.org/officeDocument/2006/relationships/hyperlink" Target="consultantplus://offline/ref=7C5C5B6E8C90C626A3A00077C1FBC3160FF54ACE16FD22E62C7628C4FA4900EE7C5BF75B9417F0CE19261D9A80948F13Q1xFH" TargetMode="External"/><Relationship Id="rId123" Type="http://schemas.openxmlformats.org/officeDocument/2006/relationships/hyperlink" Target="consultantplus://offline/ref=202EB8B496AB46697584BA36B9F766307D011C3BAEFBED5DC4A88F3B56699959DE7FF3F14D54C31938D9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http://www.admynis.ru" TargetMode="External"/><Relationship Id="rId82"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0" Type="http://schemas.openxmlformats.org/officeDocument/2006/relationships/hyperlink" Target="consultantplus://offline/ref=202EB8B496AB46697584BA36B9F766307D011C36A7FCED5DC4A88F3B5636D9E" TargetMode="External"/><Relationship Id="rId95" Type="http://schemas.openxmlformats.org/officeDocument/2006/relationships/hyperlink" Target="consultantplus://offline/ref=7C5C5B6E8C90C626A3A00061C2979E1E09FE17C516F021B171297399AD400AB93B14AE0BD042FECA1E3349CEDAC3821313CEB4F963DFBD87QDx1H" TargetMode="External"/><Relationship Id="rId19" Type="http://schemas.openxmlformats.org/officeDocument/2006/relationships/hyperlink" Target="consultantplus://offline/ref=F7F034E10ECF23234DD29FCCE0BC979F49627952B211A2BDCCCF7566B20DAD04EAAC333C8524D2E" TargetMode="External"/><Relationship Id="rId14" Type="http://schemas.openxmlformats.org/officeDocument/2006/relationships/hyperlink" Target="consultantplus://offline/ref=F7F034E10ECF23234DD29FCCE0BC979F49627952B211A2BDCCCF7566B20DAD04EAAC33308E24D3E"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18A24D3E" TargetMode="External"/><Relationship Id="rId30"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35"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43" Type="http://schemas.openxmlformats.org/officeDocument/2006/relationships/hyperlink" Target="consultantplus://offline/ref=F7F034E10ECF23234DD29FCCE0BC979F49627952B211A2BDCCCF7566B20DAD04EAAC333C8E24D6E" TargetMode="External"/><Relationship Id="rId48" Type="http://schemas.openxmlformats.org/officeDocument/2006/relationships/hyperlink" Target="consultantplus://offline/ref=F7F034E10ECF23234DD29FCCE0BC979F49627952B211A2BDCCCF7566B20DAD04EAAC333C8E24D2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F7F034E10ECF23234DD29FCCE0BC979F4962795FB217A2BDCCCF7566B220DDE" TargetMode="External"/><Relationship Id="rId69"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77" Type="http://schemas.openxmlformats.org/officeDocument/2006/relationships/hyperlink" Target="consultantplus://offline/ref=F7F034E10ECF23234DD29FCCE0BC979F4962795FB217A2BDCCCF7566B220DDE" TargetMode="External"/><Relationship Id="rId100" Type="http://schemas.openxmlformats.org/officeDocument/2006/relationships/hyperlink" Target="consultantplus://offline/ref=7C5C5B6E8C90C626A3A00061C2979E1E09FE17C516F021B171297399AD400AB93B14AE0BD042FECA1E3349CEDAC3821313CEB4F963DFBD87QDx1H" TargetMode="External"/><Relationship Id="rId105" Type="http://schemas.openxmlformats.org/officeDocument/2006/relationships/hyperlink" Target="consultantplus://offline/ref=202EB8B496AB46697584BA36B9F766307D011C3BA7FAED5DC4A88F3B56699959DE7FF3F44E35D7E" TargetMode="External"/><Relationship Id="rId113" Type="http://schemas.openxmlformats.org/officeDocument/2006/relationships/hyperlink" Target="consultantplus://offline/ref=202EB8B496AB46697584BA36B9F766307D011C3BAEFBED5DC4A88F3B56699959DE7FF3F14D54C31938D9E" TargetMode="External"/><Relationship Id="rId118" Type="http://schemas.openxmlformats.org/officeDocument/2006/relationships/hyperlink" Target="consultantplus://offline/ref=202EB8B496AB46697584BA36B9F766307D011C3BA7FAED5DC4A88F3B56699959DE7FF3F54B35D5E" TargetMode="External"/><Relationship Id="rId126" Type="http://schemas.openxmlformats.org/officeDocument/2006/relationships/theme" Target="theme/theme1.xm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https://login.consultant.ru/link/?rnd=0248FA219CA87D99B5AA61EBDED7904A&amp;req=doc&amp;base=RZB&amp;n=313798&amp;dst=1095&amp;fld=134&amp;date=13.06.2019" TargetMode="External"/><Relationship Id="rId72"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0"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5"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3" Type="http://schemas.openxmlformats.org/officeDocument/2006/relationships/hyperlink" Target="consultantplus://offline/ref=7C5C5B6E8C90C626A3A00061C2979E1E09FE17C516F021B171297399AD400AB92914F607D147E3CF19261F9F9FQ9xFH" TargetMode="External"/><Relationship Id="rId98" Type="http://schemas.openxmlformats.org/officeDocument/2006/relationships/hyperlink" Target="consultantplus://offline/ref=7C5C5B6E8C90C626A3A00061C2979E1E09FE17C516F021B171297399AD400AB93B14AE0BD042FECA1E3349CEDAC3821313CEB4F963DFBD87QDx1H" TargetMode="External"/><Relationship Id="rId121" Type="http://schemas.openxmlformats.org/officeDocument/2006/relationships/hyperlink" Target="consultantplus://offline/ref=202EB8B496AB46697584BA36B9F766307D011C3BAEFBED5DC4A88F3B56699959DE7FF3F14D35D6E" TargetMode="External"/><Relationship Id="rId3" Type="http://schemas.openxmlformats.org/officeDocument/2006/relationships/settings" Target="settings.xml"/><Relationship Id="rId12"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17" Type="http://schemas.openxmlformats.org/officeDocument/2006/relationships/hyperlink" Target="consultantplus://offline/ref=F7F034E10ECF23234DD29FCCE0BC979F49627952B211A2BDCCCF7566B20DAD04EAAC33318A24D3E" TargetMode="External"/><Relationship Id="rId25" Type="http://schemas.openxmlformats.org/officeDocument/2006/relationships/hyperlink" Target="consultantplus://offline/ref=F7F034E10ECF23234DD29FCCE0BC979F49627952B211A2BDCCCF7566B20DAD04EAAC33308824D3E" TargetMode="External"/><Relationship Id="rId33"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38"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46" Type="http://schemas.openxmlformats.org/officeDocument/2006/relationships/hyperlink" Target="consultantplus://offline/ref=F7F034E10ECF23234DD29FCCE0BC979F4962795FB217A2BDCCCF7566B220DDE" TargetMode="External"/><Relationship Id="rId59" Type="http://schemas.openxmlformats.org/officeDocument/2006/relationships/hyperlink" Target="consultantplus://offline/ref=F7F034E10ECF23234DD29FCCE0BC979F4962795FB217A2BDCCCF7566B220DDE" TargetMode="External"/><Relationship Id="rId67"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103" Type="http://schemas.openxmlformats.org/officeDocument/2006/relationships/hyperlink" Target="consultantplus://offline/ref=7C5C5B6E8C90C626A3A00061C2979E1E09FE17C516F021B171297399AD400AB93B14AE08D244F69B4D7C48929F93911213CEB6FC7CQDx4H" TargetMode="External"/><Relationship Id="rId108" Type="http://schemas.openxmlformats.org/officeDocument/2006/relationships/hyperlink" Target="consultantplus://offline/ref=202EB8B496AB46697584BA36B9F766307D011C3BA7FAED5DC4A88F3B56699959DE7FF3F54B35D5E" TargetMode="External"/><Relationship Id="rId116" Type="http://schemas.openxmlformats.org/officeDocument/2006/relationships/hyperlink" Target="consultantplus://offline/ref=202EB8B496AB46697584BA36B9F766307D011C3BA7FAED5DC4A88F3B56699959DE7FF3F44835D1E" TargetMode="External"/><Relationship Id="rId124" Type="http://schemas.openxmlformats.org/officeDocument/2006/relationships/hyperlink" Target="consultantplus://offline/ref=202EB8B496AB46697584BA36B9F766307D011C3AA2FCED5DC4A88F3B5636D9E" TargetMode="External"/><Relationship Id="rId20" Type="http://schemas.openxmlformats.org/officeDocument/2006/relationships/hyperlink" Target="consultantplus://offline/ref=F7F034E10ECF23234DD29FCCE0BC979F49627954BB1BA2BDCCCF7566B220DDE" TargetMode="External"/><Relationship Id="rId41" Type="http://schemas.openxmlformats.org/officeDocument/2006/relationships/hyperlink" Target="consultantplus://offline/ref=F7F034E10ECF23234DD29FCCE0BC979F49627952B211A2BDCCCF7566B20DAD04EAAC333C8F24D2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70"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75"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3"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8"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1"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6" Type="http://schemas.openxmlformats.org/officeDocument/2006/relationships/hyperlink" Target="consultantplus://offline/ref=7C5C5B6E8C90C626A3A00061C2979E1E09FE17C516F021B171297399AD400AB93B14AE0BD042FECA1E3349CEDAC3821313CEB4F963DFBD87QDx1H" TargetMode="External"/><Relationship Id="rId111" Type="http://schemas.openxmlformats.org/officeDocument/2006/relationships/hyperlink" Target="consultantplus://offline/ref=202EB8B496AB46697584BA36B9F766307D011C3BAEFBED5DC4A88F3B56699959DE7FF3F14D35D6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2B211A2BDCCCF7566B20DAD04EAAC33308824D3E" TargetMode="External"/><Relationship Id="rId23"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28" Type="http://schemas.openxmlformats.org/officeDocument/2006/relationships/hyperlink" Target="consultantplus://offline/ref=F7F034E10ECF23234DD29FCCE0BC979F49627952B211A2BDCCCF7566B20DAD04EAAC33318B24D5E" TargetMode="External"/><Relationship Id="rId36" Type="http://schemas.openxmlformats.org/officeDocument/2006/relationships/hyperlink" Target="consultantplus://offline/ref=F7F034E10ECF23234DD29FCCE0BC979F49627952B211A2BDCCCF7566B20DAD04EAAC33338B24D4E" TargetMode="External"/><Relationship Id="rId49" Type="http://schemas.openxmlformats.org/officeDocument/2006/relationships/hyperlink" Target="consultantplus://offline/ref=F7F034E10ECF23234DD29FCCE0BC979F49627952B211A2BDCCCF7566B20DAD04EAAC33318524D3E" TargetMode="External"/><Relationship Id="rId57" Type="http://schemas.openxmlformats.org/officeDocument/2006/relationships/hyperlink" Target="consultantplus://offline/ref=F7F034E10ECF23234DD29FCCE0BC979F49627952B211A2BDCCCF7566B20DAD04EAAC33318524D3E" TargetMode="External"/><Relationship Id="rId106" Type="http://schemas.openxmlformats.org/officeDocument/2006/relationships/hyperlink" Target="consultantplus://offline/ref=202EB8B496AB46697584BA36B9F766307D011C3BA7FAED5DC4A88F3B56699959DE7FF3F44835D1E" TargetMode="External"/><Relationship Id="rId114" Type="http://schemas.openxmlformats.org/officeDocument/2006/relationships/hyperlink" Target="consultantplus://offline/ref=202EB8B496AB46697584BA36B9F766307D011C3AA2FCED5DC4A88F3B5636D9E" TargetMode="External"/><Relationship Id="rId119" Type="http://schemas.openxmlformats.org/officeDocument/2006/relationships/hyperlink" Target="consultantplus://offline/ref=202EB8B496AB46697584BA36B9F766307D011C3BA7FAED5DC4A88F3B56699959DE7FF3F54A35D7E" TargetMode="External"/><Relationship Id="rId10" Type="http://schemas.openxmlformats.org/officeDocument/2006/relationships/hyperlink" Target="consultantplus://offline/ref=6CB31E722D808E4510AE1294EC04F08988BC1C45F86C461983EEB5FF57910FBF50ADC71C390CB86E28F0170Ey3L"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C8E24D5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17F51B11AA2BDCCCF7566B220DDE" TargetMode="External"/><Relationship Id="rId65"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73"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78"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1"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6"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4" Type="http://schemas.openxmlformats.org/officeDocument/2006/relationships/hyperlink" Target="consultantplus://offline/ref=7C5C5B6E8C90C626A3A00061C2979E1E09FE17C516F021B171297399AD400AB93B14AE08D446F69B4D7C48929F93911213CEB6FC7CQDx4H" TargetMode="External"/><Relationship Id="rId99" Type="http://schemas.openxmlformats.org/officeDocument/2006/relationships/hyperlink" Target="consultantplus://offline/ref=7C5C5B6E8C90C626A3A00061C2979E1E09FE17C516F021B171297399AD400AB93B14AE08D346F69B4D7C48929F93911213CEB6FC7CQDx4H" TargetMode="External"/><Relationship Id="rId101" Type="http://schemas.openxmlformats.org/officeDocument/2006/relationships/hyperlink" Target="consultantplus://offline/ref=7C5C5B6E8C90C626A3A00061C2979E1E09FF11C016FD21B171297399AD400AB92914F607D147E3CF19261F9F9FQ9xFH" TargetMode="External"/><Relationship Id="rId122" Type="http://schemas.openxmlformats.org/officeDocument/2006/relationships/hyperlink" Target="consultantplus://offline/ref=202EB8B496AB46697584BA36B9F766307D011C3BAEFBED5DC4A88F3B56699959DE7FF3F14D35DCE" TargetMode="Externa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3" Type="http://schemas.openxmlformats.org/officeDocument/2006/relationships/hyperlink" Target="consultantplus://offline/ref=F7F034E10ECF23234DD29FCCE0BC979F4962795FB217A2BDCCCF7566B220DDE" TargetMode="External"/><Relationship Id="rId18" Type="http://schemas.openxmlformats.org/officeDocument/2006/relationships/hyperlink" Target="consultantplus://offline/ref=F7F034E10ECF23234DD29FCCE0BC979F4960795FB113A2BDCCCF7566B220DDE" TargetMode="External"/><Relationship Id="rId39" Type="http://schemas.openxmlformats.org/officeDocument/2006/relationships/hyperlink" Target="consultantplus://offline/ref=F7F034E10ECF23234DD29FCCE0BC979F49627952B211A2BDCCCF7566B20DAD04EAAC33378B24DFE" TargetMode="External"/><Relationship Id="rId109" Type="http://schemas.openxmlformats.org/officeDocument/2006/relationships/hyperlink" Target="consultantplus://offline/ref=202EB8B496AB46697584BA36B9F766307D011C3BA7FAED5DC4A88F3B56699959DE7FF3F54A35D7E" TargetMode="External"/><Relationship Id="rId34"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50" Type="http://schemas.openxmlformats.org/officeDocument/2006/relationships/hyperlink" Target="consultantplus://offline/ref=F7F034E10ECF23234DD29FCCE0BC979F49627952B211A2BDCCCF7566B20DAD04EAAC33358D4F27D7E" TargetMode="External"/><Relationship Id="rId55" Type="http://schemas.openxmlformats.org/officeDocument/2006/relationships/hyperlink" Target="consultantplus://offline/ref=F7F034E10ECF23234DD29FCCE0BC979F49627952B211A2BDCCCF7566B20DAD04EAAC33328F24D6E" TargetMode="External"/><Relationship Id="rId76"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7" Type="http://schemas.openxmlformats.org/officeDocument/2006/relationships/hyperlink" Target="consultantplus://offline/ref=7C5C5B6E8C90C626A3A00061C2979E1E09FE17C516F021B171297399AD400AB93B14AE0BD042FECA1E3349CEDAC3821313CEB4F963DFBD87QDx1H" TargetMode="External"/><Relationship Id="rId104" Type="http://schemas.openxmlformats.org/officeDocument/2006/relationships/hyperlink" Target="consultantplus://offline/ref=7C5C5B6E8C90C626A3A00061C2979E1E09FE17C516F021B171297399AD400AB93B14AE08D446F69B4D7C48929F93911213CEB6FC7CQDx4H" TargetMode="External"/><Relationship Id="rId120" Type="http://schemas.openxmlformats.org/officeDocument/2006/relationships/hyperlink" Target="consultantplus://offline/ref=202EB8B496AB46697584BA36B9F766307D011C3BA7FAED5DC4A88F3B56699959DE7FF3F84E35D3E" TargetMode="External"/><Relationship Id="rId125" Type="http://schemas.openxmlformats.org/officeDocument/2006/relationships/fontTable" Target="fontTable.xm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92" Type="http://schemas.openxmlformats.org/officeDocument/2006/relationships/hyperlink" Target="consultantplus://offline/ref=7C5C5B6E8C90C626A3A00061C2979E1E09FE17C516F021B171297399AD400AB93B14AE0BD042FECA1E3349CEDAC3821313CEB4F963DFBD87QDx1H" TargetMode="External"/><Relationship Id="rId2" Type="http://schemas.openxmlformats.org/officeDocument/2006/relationships/styles" Target="styles.xml"/><Relationship Id="rId29"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24" Type="http://schemas.openxmlformats.org/officeDocument/2006/relationships/hyperlink" Target="consultantplus://offline/ref=F7F034E10ECF23234DD29FCCE0BC979F49627952B211A2BDCCCF7566B20DAD04EAAC33308E24D3E" TargetMode="External"/><Relationship Id="rId40" Type="http://schemas.openxmlformats.org/officeDocument/2006/relationships/hyperlink" Target="consultantplus://offline/ref=F7F034E10ECF23234DD29FCCE0BC979F49627952B211A2BDCCCF7566B20DAD04EAAC333C8C24D4E" TargetMode="External"/><Relationship Id="rId45" Type="http://schemas.openxmlformats.org/officeDocument/2006/relationships/hyperlink" Target="consultantplus://offline/ref=F7F034E10ECF23234DD29FCCE0BC979F49627952B211A2BDCCCF7566B20DAD04EAAC333C8E24D2E" TargetMode="External"/><Relationship Id="rId66"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87" Type="http://schemas.openxmlformats.org/officeDocument/2006/relationships/hyperlink" Target="file:///D:\Documents\&#1042;&#1057;&#1045;%20&#1055;&#1054;&#1057;&#1058;&#1040;&#1053;&#1054;&#1042;&#1051;&#1045;&#1053;&#1048;&#1071;\&#1055;&#1054;&#1057;&#1058;&#1040;&#1053;&#1054;&#1042;&#1051;&#1045;&#1053;&#1048;&#1071;%202020\&#1087;&#1088;&#1086;&#1077;&#1082;&#1090;&#1099;%20&#1080;%20&#1079;&#1072;&#1082;&#1083;&#1102;&#1095;&#1077;&#1085;&#1080;&#1103;%202020\&#1087;&#1088;&#1086;&#1077;&#1082;&#1090;%20&#1087;&#1086;%20&#1087;&#1088;&#1077;&#1076;&#1086;&#1089;&#1090;&#1072;&#1074;&#1083;&#1077;&#1085;&#1080;&#1102;%20&#1074;%20&#1089;&#1086;&#1073;&#1089;&#1090;&#1074;&#1077;&#1085;&#1085;&#1086;&#1089;&#1090;&#1100;.docx" TargetMode="External"/><Relationship Id="rId110" Type="http://schemas.openxmlformats.org/officeDocument/2006/relationships/hyperlink" Target="consultantplus://offline/ref=202EB8B496AB46697584BA36B9F766307D011C3BA7FAED5DC4A88F3B56699959DE7FF3F74935DDE" TargetMode="External"/><Relationship Id="rId115" Type="http://schemas.openxmlformats.org/officeDocument/2006/relationships/hyperlink" Target="consultantplus://offline/ref=202EB8B496AB46697584BA36B9F766307D011C3BA7FAED5DC4A88F3B56699959DE7FF3F44E35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19517</Words>
  <Characters>111252</Characters>
  <Application>Microsoft Office Word</Application>
  <DocSecurity>0</DocSecurity>
  <Lines>927</Lines>
  <Paragraphs>261</Paragraphs>
  <ScaleCrop>false</ScaleCrop>
  <Company>SPecialiST RePack</Company>
  <LinksUpToDate>false</LinksUpToDate>
  <CharactersWithSpaces>130508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2020-07-21T02:03:00Z</dcterms:created>
  <dcterms:modified xsi:type="dcterms:W3CDTF">2020-07-21T02:06:00Z</dcterms:modified>
</cp:coreProperties>
</file>