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F" w:rsidRPr="006D23BF" w:rsidRDefault="006D23BF" w:rsidP="006D23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6D2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Проактивное</w:t>
      </w:r>
      <w:proofErr w:type="spellEnd"/>
      <w:r w:rsidRPr="006D23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оформление сертификата на материнский (семейный) капитал</w:t>
      </w:r>
    </w:p>
    <w:p w:rsidR="006D23BF" w:rsidRPr="006D23BF" w:rsidRDefault="006D23BF" w:rsidP="006D23BF">
      <w:pPr>
        <w:spacing w:before="100" w:beforeAutospacing="1" w:after="100" w:afterAutospacing="1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BF">
        <w:rPr>
          <w:rFonts w:ascii="Arial" w:eastAsia="Times New Roman" w:hAnsi="Arial" w:cs="Arial"/>
          <w:sz w:val="20"/>
          <w:szCs w:val="20"/>
          <w:lang w:eastAsia="ru-RU"/>
        </w:rPr>
        <w:t xml:space="preserve">Чтобы семьи не только быстрее получали материнский (семейный) капитал, но и не тратили усилия на его оформление, начиная с 15 апреля 2020 года Пенсионный фонд приступает к </w:t>
      </w:r>
      <w:proofErr w:type="spellStart"/>
      <w:r w:rsidRPr="006D23BF">
        <w:rPr>
          <w:rFonts w:ascii="Arial" w:eastAsia="Times New Roman" w:hAnsi="Arial" w:cs="Arial"/>
          <w:sz w:val="20"/>
          <w:szCs w:val="20"/>
          <w:lang w:eastAsia="ru-RU"/>
        </w:rPr>
        <w:t>проактивной</w:t>
      </w:r>
      <w:proofErr w:type="spellEnd"/>
      <w:r w:rsidRPr="006D23BF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spellStart"/>
      <w:r w:rsidRPr="006D23BF">
        <w:rPr>
          <w:rFonts w:ascii="Arial" w:eastAsia="Times New Roman" w:hAnsi="Arial" w:cs="Arial"/>
          <w:sz w:val="20"/>
          <w:szCs w:val="20"/>
          <w:lang w:eastAsia="ru-RU"/>
        </w:rPr>
        <w:t>беззаявительной</w:t>
      </w:r>
      <w:proofErr w:type="spellEnd"/>
      <w:r w:rsidRPr="006D23BF">
        <w:rPr>
          <w:rFonts w:ascii="Arial" w:eastAsia="Times New Roman" w:hAnsi="Arial" w:cs="Arial"/>
          <w:sz w:val="20"/>
          <w:szCs w:val="20"/>
          <w:lang w:eastAsia="ru-RU"/>
        </w:rPr>
        <w:t>, инициативной) выдаче сертификатов на МСК. Это означает, что после рождения ребенка государственный сертификат на материнский (</w:t>
      </w:r>
      <w:proofErr w:type="gramStart"/>
      <w:r w:rsidRPr="006D23BF">
        <w:rPr>
          <w:rFonts w:ascii="Arial" w:eastAsia="Times New Roman" w:hAnsi="Arial" w:cs="Arial"/>
          <w:sz w:val="20"/>
          <w:szCs w:val="20"/>
          <w:lang w:eastAsia="ru-RU"/>
        </w:rPr>
        <w:t xml:space="preserve">семейный) </w:t>
      </w:r>
      <w:proofErr w:type="gramEnd"/>
      <w:r w:rsidRPr="006D23BF">
        <w:rPr>
          <w:rFonts w:ascii="Arial" w:eastAsia="Times New Roman" w:hAnsi="Arial" w:cs="Arial"/>
          <w:sz w:val="20"/>
          <w:szCs w:val="20"/>
          <w:lang w:eastAsia="ru-RU"/>
        </w:rPr>
        <w:t>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</w:p>
    <w:p w:rsidR="006D23BF" w:rsidRPr="006D23BF" w:rsidRDefault="006D23BF" w:rsidP="006D23BF">
      <w:pPr>
        <w:spacing w:before="100" w:beforeAutospacing="1" w:after="100" w:afterAutospacing="1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BF">
        <w:rPr>
          <w:rFonts w:ascii="Arial" w:eastAsia="Times New Roman" w:hAnsi="Arial" w:cs="Arial"/>
          <w:sz w:val="20"/>
          <w:szCs w:val="20"/>
          <w:lang w:eastAsia="ru-RU"/>
        </w:rPr>
        <w:t>Сведения о рождении ребенка, дающего право на получение сертификата на материнский (семейный) капитал, будут поступать в ПФР из Единого государственного реестра записей актов гражданского состояния (ЕГР ЗАГС). В настоящее время отделения Пенсионного фонда тестируют оформление сертификата по сведениям ЕГР ЗАГС и определяют необходимую для этого информацию о родителях и детях.</w:t>
      </w:r>
    </w:p>
    <w:p w:rsidR="006D23BF" w:rsidRPr="006D23BF" w:rsidRDefault="006D23BF" w:rsidP="006D23BF">
      <w:pPr>
        <w:spacing w:before="100" w:beforeAutospacing="1" w:after="100" w:afterAutospacing="1" w:line="240" w:lineRule="auto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BF">
        <w:rPr>
          <w:rFonts w:ascii="Arial" w:eastAsia="Times New Roman" w:hAnsi="Arial" w:cs="Arial"/>
          <w:sz w:val="20"/>
          <w:szCs w:val="20"/>
          <w:lang w:eastAsia="ru-RU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ребенка на сайте Пенсионного фонда или портале </w:t>
      </w:r>
      <w:proofErr w:type="spellStart"/>
      <w:r w:rsidRPr="006D23BF">
        <w:rPr>
          <w:rFonts w:ascii="Arial" w:eastAsia="Times New Roman" w:hAnsi="Arial" w:cs="Arial"/>
          <w:sz w:val="20"/>
          <w:szCs w:val="20"/>
          <w:lang w:eastAsia="ru-RU"/>
        </w:rPr>
        <w:t>госуслуг</w:t>
      </w:r>
      <w:proofErr w:type="spellEnd"/>
      <w:r w:rsidRPr="006D23B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D23BF" w:rsidRPr="006D23BF" w:rsidRDefault="006D23BF" w:rsidP="006D23BF">
      <w:pPr>
        <w:spacing w:before="100" w:beforeAutospacing="1" w:after="100" w:afterAutospacing="1" w:line="240" w:lineRule="auto"/>
        <w:ind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BF">
        <w:rPr>
          <w:rFonts w:ascii="Arial" w:eastAsia="Times New Roman" w:hAnsi="Arial" w:cs="Arial"/>
          <w:sz w:val="20"/>
          <w:szCs w:val="20"/>
          <w:lang w:eastAsia="ru-RU"/>
        </w:rPr>
        <w:t>Начиная с 1 января 2021 года оформить государственный сертификат на материнский (семейный) капитал и распорядиться его средствами станет возможным в более короткие сроки.</w:t>
      </w:r>
    </w:p>
    <w:p w:rsidR="006D23BF" w:rsidRPr="006D23BF" w:rsidRDefault="006D23BF" w:rsidP="006D23BF">
      <w:pPr>
        <w:spacing w:before="100" w:beforeAutospacing="1" w:after="100" w:afterAutospacing="1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BF">
        <w:rPr>
          <w:rFonts w:ascii="Arial" w:eastAsia="Times New Roman" w:hAnsi="Arial" w:cs="Arial"/>
          <w:sz w:val="20"/>
          <w:szCs w:val="20"/>
          <w:lang w:eastAsia="ru-RU"/>
        </w:rPr>
        <w:t xml:space="preserve">На выдачу сертификата на </w:t>
      </w:r>
      <w:proofErr w:type="gramStart"/>
      <w:r w:rsidRPr="006D23BF">
        <w:rPr>
          <w:rFonts w:ascii="Arial" w:eastAsia="Times New Roman" w:hAnsi="Arial" w:cs="Arial"/>
          <w:sz w:val="20"/>
          <w:szCs w:val="20"/>
          <w:lang w:eastAsia="ru-RU"/>
        </w:rPr>
        <w:t>МСК</w:t>
      </w:r>
      <w:proofErr w:type="gramEnd"/>
      <w:r w:rsidRPr="006D23BF">
        <w:rPr>
          <w:rFonts w:ascii="Arial" w:eastAsia="Times New Roman" w:hAnsi="Arial" w:cs="Arial"/>
          <w:sz w:val="20"/>
          <w:szCs w:val="20"/>
          <w:lang w:eastAsia="ru-RU"/>
        </w:rPr>
        <w:t>, согласно новому порядку, будет отводиться не более пяти рабочих дней, на рассмотрение заявления о распоряжении средствами – не более десяти рабочих дней. В отдельных случаях эти сроки могут продлеваться соответственно до 15 и 20 рабочих дней, если своевременно не поступит из других ведомств ответ на запрос территориальных органов ПФР необходимой для принятия решения информации.</w:t>
      </w:r>
    </w:p>
    <w:p w:rsidR="006D23BF" w:rsidRPr="006D23BF" w:rsidRDefault="006D23BF" w:rsidP="006D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BF">
        <w:rPr>
          <w:rFonts w:ascii="Arial" w:eastAsia="Times New Roman" w:hAnsi="Arial" w:cs="Arial"/>
          <w:sz w:val="20"/>
          <w:szCs w:val="20"/>
          <w:lang w:eastAsia="ru-RU"/>
        </w:rPr>
        <w:t xml:space="preserve">До конца текущего 2020 года сохраняются действующие установленные сроки. Для получения сертификата на материнский (семейный) капитал – это 15 календарных дней, для рассмотрения заявления о распоряжении средствами </w:t>
      </w:r>
      <w:proofErr w:type="gramStart"/>
      <w:r w:rsidRPr="006D23BF">
        <w:rPr>
          <w:rFonts w:ascii="Arial" w:eastAsia="Times New Roman" w:hAnsi="Arial" w:cs="Arial"/>
          <w:sz w:val="20"/>
          <w:szCs w:val="20"/>
          <w:lang w:eastAsia="ru-RU"/>
        </w:rPr>
        <w:t>МСК</w:t>
      </w:r>
      <w:proofErr w:type="gramEnd"/>
      <w:r w:rsidRPr="006D23BF">
        <w:rPr>
          <w:rFonts w:ascii="Arial" w:eastAsia="Times New Roman" w:hAnsi="Arial" w:cs="Arial"/>
          <w:sz w:val="20"/>
          <w:szCs w:val="20"/>
          <w:lang w:eastAsia="ru-RU"/>
        </w:rPr>
        <w:t xml:space="preserve"> – один месяц. На практике большинство территориальных органов Пенсионного фонда уже сегодня предоставляет </w:t>
      </w:r>
      <w:proofErr w:type="gramStart"/>
      <w:r w:rsidRPr="006D23BF">
        <w:rPr>
          <w:rFonts w:ascii="Arial" w:eastAsia="Times New Roman" w:hAnsi="Arial" w:cs="Arial"/>
          <w:sz w:val="20"/>
          <w:szCs w:val="20"/>
          <w:lang w:eastAsia="ru-RU"/>
        </w:rPr>
        <w:t>соответствующие</w:t>
      </w:r>
      <w:proofErr w:type="gramEnd"/>
      <w:r w:rsidRPr="006D23B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6D23BF">
        <w:rPr>
          <w:rFonts w:ascii="Arial" w:eastAsia="Times New Roman" w:hAnsi="Arial" w:cs="Arial"/>
          <w:sz w:val="20"/>
          <w:szCs w:val="20"/>
          <w:lang w:eastAsia="ru-RU"/>
        </w:rPr>
        <w:t>госуслуги</w:t>
      </w:r>
      <w:proofErr w:type="spellEnd"/>
      <w:r w:rsidRPr="006D23BF">
        <w:rPr>
          <w:rFonts w:ascii="Arial" w:eastAsia="Times New Roman" w:hAnsi="Arial" w:cs="Arial"/>
          <w:sz w:val="20"/>
          <w:szCs w:val="20"/>
          <w:lang w:eastAsia="ru-RU"/>
        </w:rPr>
        <w:t xml:space="preserve"> в ускоренном режиме.</w:t>
      </w:r>
    </w:p>
    <w:p w:rsidR="000A4E4D" w:rsidRDefault="000A4E4D">
      <w:bookmarkStart w:id="0" w:name="_GoBack"/>
      <w:bookmarkEnd w:id="0"/>
    </w:p>
    <w:sectPr w:rsidR="000A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BF"/>
    <w:rsid w:val="000A4E4D"/>
    <w:rsid w:val="006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D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2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D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2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2020-09-30T07:32:00Z</dcterms:created>
  <dcterms:modified xsi:type="dcterms:W3CDTF">2020-09-30T07:32:00Z</dcterms:modified>
</cp:coreProperties>
</file>