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F1" w:rsidRDefault="00CE4FF1" w:rsidP="00CE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E4FF1" w:rsidRDefault="00CE4FF1" w:rsidP="00CE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«НИКОЛЬСКОЕ»</w:t>
      </w:r>
    </w:p>
    <w:p w:rsidR="00CE4FF1" w:rsidRDefault="00CE4FF1" w:rsidP="00CE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FF1" w:rsidRDefault="00CE4FF1" w:rsidP="00CE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FF1" w:rsidRDefault="00CE4FF1" w:rsidP="00CE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FF1" w:rsidRDefault="00CE4FF1" w:rsidP="00CE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CE4FF1" w:rsidRDefault="00CE4FF1" w:rsidP="00CE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FF1" w:rsidRDefault="00CE4FF1" w:rsidP="00CE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FF1" w:rsidRDefault="00CE4FF1" w:rsidP="00CE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FF1" w:rsidRDefault="00CE4FF1" w:rsidP="00CE4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FF1" w:rsidRDefault="00CE4FF1" w:rsidP="00CE4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«16» марта 2021г.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№14</w:t>
      </w:r>
    </w:p>
    <w:p w:rsidR="00CE4FF1" w:rsidRDefault="00CE4FF1" w:rsidP="00CE4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Никольск</w:t>
      </w:r>
    </w:p>
    <w:p w:rsidR="00CE4FF1" w:rsidRDefault="00CE4FF1" w:rsidP="00CE4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FF1" w:rsidRDefault="00CE4FF1" w:rsidP="00CE4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 создании постоянно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действующей</w:t>
      </w:r>
      <w:proofErr w:type="gramEnd"/>
    </w:p>
    <w:p w:rsidR="00CE4FF1" w:rsidRDefault="00CE4FF1" w:rsidP="00CE4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экспертной комиссии»</w:t>
      </w:r>
    </w:p>
    <w:p w:rsidR="00CE4FF1" w:rsidRDefault="00CE4FF1" w:rsidP="00CE4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FF1" w:rsidRDefault="00CE4FF1" w:rsidP="00CE4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FF1" w:rsidRDefault="00CE4FF1" w:rsidP="00CE4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своевременной организации и проведения работы по экспертизе ценности документов, отбору и подготовке к передаче их на постоянное хранение, а также осуществления методической и практической помощи в правильной организации делопроизводства: </w:t>
      </w:r>
    </w:p>
    <w:p w:rsidR="00CE4FF1" w:rsidRDefault="00CE4FF1" w:rsidP="00CE4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Создать постоянно действующую экспертную комиссию и утвердить ее состав согласно приложению 1. </w:t>
      </w:r>
    </w:p>
    <w:p w:rsidR="00CE4FF1" w:rsidRDefault="00CE4FF1" w:rsidP="00CE4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Утвердить положение об экспертной комиссии (приложение №2).</w:t>
      </w:r>
    </w:p>
    <w:p w:rsidR="00CE4FF1" w:rsidRDefault="00CE4FF1" w:rsidP="00CE4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Утвердить Положение об архиве (приложение №3).</w:t>
      </w:r>
    </w:p>
    <w:p w:rsidR="00CE4FF1" w:rsidRDefault="00CE4FF1" w:rsidP="00CE4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CE4FF1" w:rsidRDefault="00CE4FF1" w:rsidP="00CE4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FF1" w:rsidRDefault="00CE4FF1" w:rsidP="00CE4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FF1" w:rsidRDefault="00CE4FF1" w:rsidP="00CE4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FF1" w:rsidRDefault="00CE4FF1" w:rsidP="00CE4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FF1" w:rsidRDefault="00CE4FF1" w:rsidP="00CE4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FF1" w:rsidRDefault="00CE4FF1" w:rsidP="00CE4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FF1" w:rsidRDefault="00CE4FF1" w:rsidP="00CE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FF1" w:rsidRDefault="00CE4FF1" w:rsidP="00CE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МО СП «Никольское»                                              И.А.Калашников.</w:t>
      </w:r>
    </w:p>
    <w:p w:rsidR="00CE4FF1" w:rsidRDefault="00CE4FF1" w:rsidP="00CE4FF1">
      <w:pPr>
        <w:rPr>
          <w:rFonts w:eastAsiaTheme="minorHAnsi"/>
          <w:lang w:eastAsia="en-US"/>
        </w:rPr>
      </w:pPr>
    </w:p>
    <w:p w:rsidR="00000000" w:rsidRDefault="00E31567"/>
    <w:p w:rsidR="00CE4FF1" w:rsidRDefault="00CE4FF1"/>
    <w:p w:rsidR="00CE4FF1" w:rsidRDefault="00CE4FF1"/>
    <w:p w:rsidR="00CE4FF1" w:rsidRDefault="00CE4FF1"/>
    <w:p w:rsidR="00CE4FF1" w:rsidRDefault="00CE4FF1"/>
    <w:p w:rsidR="00CE4FF1" w:rsidRDefault="00CE4FF1"/>
    <w:p w:rsidR="00CE4FF1" w:rsidRDefault="00CE4FF1"/>
    <w:p w:rsidR="00CE4FF1" w:rsidRDefault="00CE4FF1"/>
    <w:p w:rsidR="00CE4FF1" w:rsidRPr="00CE4FF1" w:rsidRDefault="00CE4FF1" w:rsidP="00CE4FF1">
      <w:pPr>
        <w:spacing w:after="0"/>
        <w:jc w:val="right"/>
        <w:rPr>
          <w:rFonts w:ascii="Times New Roman" w:hAnsi="Times New Roman" w:cs="Times New Roman"/>
        </w:rPr>
      </w:pPr>
      <w:r w:rsidRPr="00CE4FF1">
        <w:rPr>
          <w:rFonts w:ascii="Times New Roman" w:hAnsi="Times New Roman" w:cs="Times New Roman"/>
        </w:rPr>
        <w:lastRenderedPageBreak/>
        <w:t xml:space="preserve">Приложение № 1  </w:t>
      </w:r>
    </w:p>
    <w:p w:rsidR="00CE4FF1" w:rsidRDefault="00CE4FF1" w:rsidP="00CE4FF1">
      <w:pPr>
        <w:spacing w:after="0"/>
        <w:jc w:val="right"/>
        <w:rPr>
          <w:rFonts w:ascii="Times New Roman" w:hAnsi="Times New Roman" w:cs="Times New Roman"/>
        </w:rPr>
      </w:pPr>
      <w:r w:rsidRPr="00CE4FF1">
        <w:rPr>
          <w:rFonts w:ascii="Times New Roman" w:hAnsi="Times New Roman" w:cs="Times New Roman"/>
        </w:rPr>
        <w:t xml:space="preserve">к распоряжению </w:t>
      </w:r>
      <w:r>
        <w:rPr>
          <w:rFonts w:ascii="Times New Roman" w:hAnsi="Times New Roman" w:cs="Times New Roman"/>
        </w:rPr>
        <w:t xml:space="preserve"> администрации </w:t>
      </w:r>
    </w:p>
    <w:p w:rsidR="00CE4FF1" w:rsidRDefault="00CE4FF1" w:rsidP="00CE4F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СП «Никольское»  № 3</w:t>
      </w:r>
    </w:p>
    <w:p w:rsidR="00CE4FF1" w:rsidRDefault="00CE4FF1" w:rsidP="00CE4FF1">
      <w:pPr>
        <w:spacing w:after="0"/>
        <w:jc w:val="right"/>
        <w:rPr>
          <w:rFonts w:ascii="Times New Roman" w:hAnsi="Times New Roman" w:cs="Times New Roman"/>
        </w:rPr>
      </w:pPr>
    </w:p>
    <w:p w:rsidR="00CE4FF1" w:rsidRDefault="00CE4FF1" w:rsidP="00CE4FF1">
      <w:pPr>
        <w:spacing w:after="0"/>
        <w:jc w:val="right"/>
        <w:rPr>
          <w:rFonts w:ascii="Times New Roman" w:hAnsi="Times New Roman" w:cs="Times New Roman"/>
        </w:rPr>
      </w:pPr>
    </w:p>
    <w:p w:rsidR="00CE4FF1" w:rsidRDefault="00CE4FF1" w:rsidP="00CE4FF1">
      <w:pPr>
        <w:spacing w:after="0"/>
        <w:jc w:val="right"/>
        <w:rPr>
          <w:rFonts w:ascii="Times New Roman" w:hAnsi="Times New Roman" w:cs="Times New Roman"/>
        </w:rPr>
      </w:pPr>
    </w:p>
    <w:p w:rsidR="00CE4FF1" w:rsidRDefault="00CE4FF1" w:rsidP="00CE4FF1">
      <w:pPr>
        <w:spacing w:after="0"/>
        <w:jc w:val="right"/>
        <w:rPr>
          <w:rFonts w:ascii="Times New Roman" w:hAnsi="Times New Roman" w:cs="Times New Roman"/>
        </w:rPr>
      </w:pPr>
    </w:p>
    <w:p w:rsidR="00CE4FF1" w:rsidRDefault="00CE4FF1" w:rsidP="00CE4F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</w:t>
      </w:r>
    </w:p>
    <w:p w:rsidR="00CE4FF1" w:rsidRDefault="00CE4FF1" w:rsidP="00CE4F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Постоянно действующей экспертной комиссии </w:t>
      </w:r>
    </w:p>
    <w:p w:rsidR="00CE4FF1" w:rsidRDefault="00CE4FF1" w:rsidP="00CE4FF1">
      <w:pPr>
        <w:spacing w:after="0"/>
        <w:rPr>
          <w:rFonts w:ascii="Times New Roman" w:hAnsi="Times New Roman" w:cs="Times New Roman"/>
        </w:rPr>
      </w:pPr>
    </w:p>
    <w:p w:rsidR="00CE4FF1" w:rsidRDefault="00CE4FF1" w:rsidP="00CE4F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Варфоломеева Валентина Павловна-специалист МО СП «Никольское» - председатель комиссии. </w:t>
      </w:r>
    </w:p>
    <w:p w:rsidR="00CE4FF1" w:rsidRDefault="00CE4FF1" w:rsidP="00CE4F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Никитина Татьяна Михайловна-специалист МО СП «Никольское» - секретарь комиссии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CE4FF1" w:rsidRPr="00CE4FF1" w:rsidRDefault="00CE4FF1" w:rsidP="00CE4F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Хафизова Татьяна Григорьевна – главный бухгалтер МО СП «Никольское» - член комиссии. </w:t>
      </w:r>
    </w:p>
    <w:sectPr w:rsidR="00CE4FF1" w:rsidRPr="00CE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F3C13"/>
    <w:multiLevelType w:val="hybridMultilevel"/>
    <w:tmpl w:val="8A44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FF1"/>
    <w:rsid w:val="00CE4FF1"/>
    <w:rsid w:val="00E3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2021-03-14T03:04:00Z</cp:lastPrinted>
  <dcterms:created xsi:type="dcterms:W3CDTF">2021-03-14T02:54:00Z</dcterms:created>
  <dcterms:modified xsi:type="dcterms:W3CDTF">2021-03-14T03:05:00Z</dcterms:modified>
</cp:coreProperties>
</file>