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B6" w:rsidRPr="00411B49" w:rsidRDefault="00587AB6" w:rsidP="00411B49">
      <w:pPr>
        <w:widowControl w:val="0"/>
        <w:autoSpaceDE w:val="0"/>
        <w:autoSpaceDN w:val="0"/>
        <w:adjustRightInd w:val="0"/>
        <w:jc w:val="center"/>
        <w:outlineLvl w:val="0"/>
        <w:rPr>
          <w:b/>
          <w:noProof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587AB6" w:rsidRPr="00587AB6" w:rsidRDefault="00587AB6" w:rsidP="00587AB6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AB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87AB6" w:rsidRPr="00587AB6" w:rsidRDefault="00587AB6" w:rsidP="00587AB6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AB6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E44CA7">
        <w:rPr>
          <w:rFonts w:ascii="Times New Roman" w:hAnsi="Times New Roman" w:cs="Times New Roman"/>
          <w:b/>
          <w:sz w:val="28"/>
          <w:szCs w:val="28"/>
        </w:rPr>
        <w:t>НОГО ОБРАЗОВАНИЯ  «ШАРАЛДАЙСКОЕ</w:t>
      </w:r>
      <w:r w:rsidRPr="00587AB6">
        <w:rPr>
          <w:rFonts w:ascii="Times New Roman" w:hAnsi="Times New Roman" w:cs="Times New Roman"/>
          <w:b/>
          <w:sz w:val="28"/>
          <w:szCs w:val="28"/>
        </w:rPr>
        <w:t>»</w:t>
      </w:r>
    </w:p>
    <w:p w:rsidR="00587AB6" w:rsidRPr="00587AB6" w:rsidRDefault="00587AB6" w:rsidP="00587AB6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AB6">
        <w:rPr>
          <w:rFonts w:ascii="Times New Roman" w:hAnsi="Times New Roman" w:cs="Times New Roman"/>
          <w:b/>
          <w:sz w:val="28"/>
          <w:szCs w:val="28"/>
        </w:rPr>
        <w:t>Мухоршибирского района Республики Бурятия</w:t>
      </w:r>
    </w:p>
    <w:p w:rsidR="00587AB6" w:rsidRPr="00587AB6" w:rsidRDefault="00587AB6" w:rsidP="00587AB6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AB6">
        <w:rPr>
          <w:rFonts w:ascii="Times New Roman" w:hAnsi="Times New Roman" w:cs="Times New Roman"/>
          <w:b/>
          <w:sz w:val="28"/>
          <w:szCs w:val="28"/>
        </w:rPr>
        <w:t>(сельское поселение)</w:t>
      </w:r>
    </w:p>
    <w:tbl>
      <w:tblPr>
        <w:tblW w:w="0" w:type="auto"/>
        <w:tblLook w:val="01E0"/>
      </w:tblPr>
      <w:tblGrid>
        <w:gridCol w:w="9571"/>
      </w:tblGrid>
      <w:tr w:rsidR="00587AB6" w:rsidRPr="00587AB6" w:rsidTr="00587AB6">
        <w:trPr>
          <w:trHeight w:val="349"/>
        </w:trPr>
        <w:tc>
          <w:tcPr>
            <w:tcW w:w="10313" w:type="dxa"/>
            <w:tcBorders>
              <w:bottom w:val="single" w:sz="12" w:space="0" w:color="auto"/>
            </w:tcBorders>
          </w:tcPr>
          <w:p w:rsidR="00587AB6" w:rsidRPr="00587AB6" w:rsidRDefault="00587AB6" w:rsidP="00411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7AB6" w:rsidRPr="00587AB6" w:rsidRDefault="00587AB6" w:rsidP="00587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AB6" w:rsidRPr="00587AB6" w:rsidRDefault="00587AB6" w:rsidP="00587AB6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587AB6" w:rsidRPr="00E44CA7" w:rsidRDefault="00587AB6" w:rsidP="00587AB6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AB6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E44CA7">
        <w:rPr>
          <w:rFonts w:ascii="Times New Roman" w:hAnsi="Times New Roman" w:cs="Times New Roman"/>
          <w:b/>
          <w:sz w:val="28"/>
          <w:szCs w:val="28"/>
        </w:rPr>
        <w:t xml:space="preserve">  № 48</w:t>
      </w:r>
    </w:p>
    <w:p w:rsidR="00587AB6" w:rsidRPr="00587AB6" w:rsidRDefault="00587AB6" w:rsidP="00587A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AB6" w:rsidRPr="00587AB6" w:rsidRDefault="00E44CA7" w:rsidP="00587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«28</w:t>
      </w:r>
      <w:r w:rsidR="00587AB6" w:rsidRPr="00587AB6">
        <w:rPr>
          <w:rFonts w:ascii="Times New Roman" w:hAnsi="Times New Roman" w:cs="Times New Roman"/>
          <w:sz w:val="28"/>
          <w:szCs w:val="28"/>
        </w:rPr>
        <w:t>» октября  20</w:t>
      </w:r>
      <w:r>
        <w:rPr>
          <w:rFonts w:ascii="Times New Roman" w:hAnsi="Times New Roman" w:cs="Times New Roman"/>
          <w:sz w:val="28"/>
          <w:szCs w:val="28"/>
        </w:rPr>
        <w:t xml:space="preserve">19 г.                          </w:t>
      </w:r>
      <w:r w:rsidR="00587AB6" w:rsidRPr="00587AB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</w:p>
    <w:p w:rsid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1B49" w:rsidRPr="006D440C" w:rsidRDefault="00411B49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1B49" w:rsidRDefault="00F45F91" w:rsidP="00587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F91">
        <w:rPr>
          <w:rFonts w:ascii="Times New Roman" w:hAnsi="Times New Roman" w:cs="Times New Roman"/>
          <w:sz w:val="28"/>
          <w:szCs w:val="28"/>
        </w:rPr>
        <w:t>Об организации снабжения населения твердым топливом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B49" w:rsidRDefault="00F45F91" w:rsidP="00587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87AB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411B49" w:rsidRDefault="00E44CA7" w:rsidP="00587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«Шаралдайское</w:t>
      </w:r>
      <w:r w:rsidR="00411B4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11B49">
        <w:rPr>
          <w:rFonts w:ascii="Times New Roman" w:hAnsi="Times New Roman" w:cs="Times New Roman"/>
          <w:sz w:val="28"/>
          <w:szCs w:val="28"/>
        </w:rPr>
        <w:t>Мухоршибирского</w:t>
      </w:r>
      <w:proofErr w:type="spellEnd"/>
      <w:r w:rsidR="00411B49">
        <w:rPr>
          <w:rFonts w:ascii="Times New Roman" w:hAnsi="Times New Roman" w:cs="Times New Roman"/>
          <w:sz w:val="28"/>
          <w:szCs w:val="28"/>
        </w:rPr>
        <w:t xml:space="preserve"> района Республики Бурятия</w:t>
      </w:r>
    </w:p>
    <w:p w:rsidR="00F45F91" w:rsidRDefault="00411B49" w:rsidP="00587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(сельское поселение) </w:t>
      </w:r>
    </w:p>
    <w:p w:rsidR="00F45F91" w:rsidRDefault="00F45F91" w:rsidP="00F4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F91" w:rsidRPr="003E110B" w:rsidRDefault="00F45F91" w:rsidP="003E1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F91">
        <w:rPr>
          <w:rFonts w:ascii="Times New Roman" w:hAnsi="Times New Roman" w:cs="Times New Roman"/>
          <w:sz w:val="28"/>
          <w:szCs w:val="28"/>
        </w:rPr>
        <w:t xml:space="preserve">В целях обеспечения населения </w:t>
      </w:r>
      <w:r>
        <w:rPr>
          <w:rFonts w:ascii="Times New Roman" w:hAnsi="Times New Roman" w:cs="Times New Roman"/>
          <w:sz w:val="28"/>
          <w:szCs w:val="28"/>
        </w:rPr>
        <w:t>проживающего в жилых домах с печным отоплением, твердым топливом,   на территории</w:t>
      </w:r>
      <w:r w:rsidR="00CC6E20" w:rsidRPr="00CC6E20">
        <w:rPr>
          <w:rFonts w:ascii="Times New Roman" w:hAnsi="Times New Roman" w:cs="Times New Roman"/>
          <w:sz w:val="28"/>
          <w:szCs w:val="28"/>
        </w:rPr>
        <w:t xml:space="preserve"> </w:t>
      </w:r>
      <w:r w:rsidR="00CC6E20">
        <w:rPr>
          <w:rFonts w:ascii="Times New Roman" w:hAnsi="Times New Roman" w:cs="Times New Roman"/>
          <w:sz w:val="28"/>
          <w:szCs w:val="28"/>
        </w:rPr>
        <w:t>Администрации муниципаль</w:t>
      </w:r>
      <w:r w:rsidR="00E44CA7">
        <w:rPr>
          <w:rFonts w:ascii="Times New Roman" w:hAnsi="Times New Roman" w:cs="Times New Roman"/>
          <w:sz w:val="28"/>
          <w:szCs w:val="28"/>
        </w:rPr>
        <w:t>ного образования «Шаралдайское</w:t>
      </w:r>
      <w:r w:rsidR="00CC6E20">
        <w:rPr>
          <w:rFonts w:ascii="Times New Roman" w:hAnsi="Times New Roman" w:cs="Times New Roman"/>
          <w:sz w:val="28"/>
          <w:szCs w:val="28"/>
        </w:rPr>
        <w:t>» Мухоршибирского района Республики Бурятия (сельское поселение),</w:t>
      </w:r>
      <w:r w:rsidRPr="00F45F9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6" w:history="1">
        <w:r w:rsidRPr="00F45F91">
          <w:rPr>
            <w:rFonts w:ascii="Times New Roman" w:hAnsi="Times New Roman" w:cs="Times New Roman"/>
            <w:sz w:val="28"/>
            <w:szCs w:val="28"/>
          </w:rPr>
          <w:t>пунктом 4 части 1 статьи 16</w:t>
        </w:r>
      </w:hyperlink>
      <w:r w:rsidRPr="00F45F91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</w:t>
      </w:r>
      <w:r w:rsidR="003E110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45F91">
        <w:rPr>
          <w:rFonts w:ascii="Times New Roman" w:hAnsi="Times New Roman" w:cs="Times New Roman"/>
          <w:sz w:val="28"/>
          <w:szCs w:val="28"/>
        </w:rPr>
        <w:t xml:space="preserve"> N 131-ФЗ "Об общих принципах организации местного самоуправления в Российской Федерации", руководствуясь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="003E110B" w:rsidRPr="003E110B">
        <w:rPr>
          <w:rFonts w:ascii="Times New Roman" w:hAnsi="Times New Roman" w:cs="Times New Roman"/>
          <w:sz w:val="28"/>
          <w:szCs w:val="28"/>
        </w:rPr>
        <w:t xml:space="preserve"> </w:t>
      </w:r>
      <w:r w:rsidR="003E110B">
        <w:rPr>
          <w:rFonts w:ascii="Times New Roman" w:hAnsi="Times New Roman" w:cs="Times New Roman"/>
          <w:sz w:val="28"/>
          <w:szCs w:val="28"/>
        </w:rPr>
        <w:t>Администрации муниципаль</w:t>
      </w:r>
      <w:r w:rsidR="00E44CA7">
        <w:rPr>
          <w:rFonts w:ascii="Times New Roman" w:hAnsi="Times New Roman" w:cs="Times New Roman"/>
          <w:sz w:val="28"/>
          <w:szCs w:val="28"/>
        </w:rPr>
        <w:t>ного образования «Шаралдайское</w:t>
      </w:r>
      <w:r w:rsidR="003E110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E110B">
        <w:rPr>
          <w:rFonts w:ascii="Times New Roman" w:hAnsi="Times New Roman" w:cs="Times New Roman"/>
          <w:sz w:val="28"/>
          <w:szCs w:val="28"/>
        </w:rPr>
        <w:t>Мухоршибирского</w:t>
      </w:r>
      <w:proofErr w:type="spellEnd"/>
      <w:r w:rsidR="003E110B">
        <w:rPr>
          <w:rFonts w:ascii="Times New Roman" w:hAnsi="Times New Roman" w:cs="Times New Roman"/>
          <w:sz w:val="28"/>
          <w:szCs w:val="28"/>
        </w:rPr>
        <w:t xml:space="preserve"> района Республики Бурятия</w:t>
      </w:r>
      <w:proofErr w:type="gramEnd"/>
      <w:r w:rsidR="003E110B">
        <w:rPr>
          <w:rFonts w:ascii="Times New Roman" w:hAnsi="Times New Roman" w:cs="Times New Roman"/>
          <w:sz w:val="28"/>
          <w:szCs w:val="28"/>
        </w:rPr>
        <w:t xml:space="preserve"> (сельское поселение) постановляю:</w:t>
      </w:r>
    </w:p>
    <w:p w:rsidR="00F45F91" w:rsidRDefault="00F45F91" w:rsidP="003E110B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F9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7" w:history="1">
        <w:r w:rsidRPr="00F45F9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45F91">
        <w:rPr>
          <w:rFonts w:ascii="Times New Roman" w:hAnsi="Times New Roman" w:cs="Times New Roman"/>
          <w:sz w:val="28"/>
          <w:szCs w:val="28"/>
        </w:rPr>
        <w:t xml:space="preserve"> «Об организации снабжения населения твердым топливом </w:t>
      </w:r>
      <w:r w:rsidR="00A64FEF">
        <w:rPr>
          <w:rFonts w:ascii="Times New Roman" w:hAnsi="Times New Roman" w:cs="Times New Roman"/>
          <w:sz w:val="28"/>
          <w:szCs w:val="28"/>
        </w:rPr>
        <w:t xml:space="preserve"> на территории  </w:t>
      </w:r>
      <w:r w:rsidR="00CC6E20">
        <w:rPr>
          <w:rFonts w:ascii="Times New Roman" w:hAnsi="Times New Roman" w:cs="Times New Roman"/>
          <w:sz w:val="28"/>
          <w:szCs w:val="28"/>
        </w:rPr>
        <w:t>а</w:t>
      </w:r>
      <w:r w:rsidR="003E110B">
        <w:rPr>
          <w:rFonts w:ascii="Times New Roman" w:hAnsi="Times New Roman" w:cs="Times New Roman"/>
          <w:sz w:val="28"/>
          <w:szCs w:val="28"/>
        </w:rPr>
        <w:t>дминистрации муниципального обра</w:t>
      </w:r>
      <w:r w:rsidR="00E44CA7">
        <w:rPr>
          <w:rFonts w:ascii="Times New Roman" w:hAnsi="Times New Roman" w:cs="Times New Roman"/>
          <w:sz w:val="28"/>
          <w:szCs w:val="28"/>
        </w:rPr>
        <w:t>зования «Шаралдайское</w:t>
      </w:r>
      <w:r w:rsidR="003E110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E110B">
        <w:rPr>
          <w:rFonts w:ascii="Times New Roman" w:hAnsi="Times New Roman" w:cs="Times New Roman"/>
          <w:sz w:val="28"/>
          <w:szCs w:val="28"/>
        </w:rPr>
        <w:t>Мухоршибирского</w:t>
      </w:r>
      <w:proofErr w:type="spellEnd"/>
      <w:r w:rsidR="003E110B">
        <w:rPr>
          <w:rFonts w:ascii="Times New Roman" w:hAnsi="Times New Roman" w:cs="Times New Roman"/>
          <w:sz w:val="28"/>
          <w:szCs w:val="28"/>
        </w:rPr>
        <w:t xml:space="preserve"> района Республики Бурятия (сельское поселение)</w:t>
      </w:r>
      <w:r w:rsidRPr="00F45F91">
        <w:rPr>
          <w:rFonts w:ascii="Times New Roman" w:hAnsi="Times New Roman" w:cs="Times New Roman"/>
          <w:sz w:val="28"/>
          <w:szCs w:val="28"/>
        </w:rPr>
        <w:t>, вместе с типовой формой соглашения об организации снабжение населения твердым топливом с топливоснабжающими организациями (приложение № 1,2).</w:t>
      </w:r>
    </w:p>
    <w:p w:rsidR="003E110B" w:rsidRPr="003E110B" w:rsidRDefault="003E110B" w:rsidP="00091A34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10B">
        <w:rPr>
          <w:sz w:val="28"/>
          <w:szCs w:val="28"/>
        </w:rPr>
        <w:t xml:space="preserve"> </w:t>
      </w:r>
      <w:r w:rsidRPr="003E110B">
        <w:rPr>
          <w:rFonts w:ascii="Times New Roman" w:hAnsi="Times New Roman" w:cs="Times New Roman"/>
          <w:sz w:val="28"/>
          <w:szCs w:val="28"/>
          <w:lang w:eastAsia="ar-SA"/>
        </w:rPr>
        <w:t>Обнародовать данное постановление на стендах сельского поселения и разместить на сайте администрации  сел</w:t>
      </w:r>
      <w:r w:rsidR="00E44CA7">
        <w:rPr>
          <w:rFonts w:ascii="Times New Roman" w:hAnsi="Times New Roman" w:cs="Times New Roman"/>
          <w:sz w:val="28"/>
          <w:szCs w:val="28"/>
          <w:lang w:eastAsia="ar-SA"/>
        </w:rPr>
        <w:t>ьского поселения «Шаралдайское</w:t>
      </w:r>
      <w:r w:rsidRPr="003E110B">
        <w:rPr>
          <w:rFonts w:ascii="Times New Roman" w:hAnsi="Times New Roman" w:cs="Times New Roman"/>
          <w:sz w:val="28"/>
          <w:szCs w:val="28"/>
          <w:lang w:eastAsia="ar-SA"/>
        </w:rPr>
        <w:t>».</w:t>
      </w:r>
    </w:p>
    <w:p w:rsidR="00A64FEF" w:rsidRPr="002272BB" w:rsidRDefault="00A64FEF" w:rsidP="003E110B">
      <w:pPr>
        <w:pStyle w:val="a3"/>
        <w:widowControl w:val="0"/>
        <w:numPr>
          <w:ilvl w:val="0"/>
          <w:numId w:val="11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2BB">
        <w:rPr>
          <w:rFonts w:ascii="Times New Roman" w:hAnsi="Times New Roman" w:cs="Times New Roman"/>
          <w:sz w:val="28"/>
          <w:szCs w:val="28"/>
        </w:rPr>
        <w:t>Конт</w:t>
      </w:r>
      <w:r w:rsidR="003E110B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3E110B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2272BB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A64FEF" w:rsidRPr="00F45F91" w:rsidRDefault="00A64FEF" w:rsidP="00A64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AB6" w:rsidRPr="00587AB6" w:rsidRDefault="00587AB6" w:rsidP="00587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AB6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587AB6" w:rsidRPr="00587AB6" w:rsidRDefault="00587AB6" w:rsidP="00587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AB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87AB6" w:rsidRDefault="00587AB6" w:rsidP="00587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AB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E44CA7">
        <w:rPr>
          <w:rFonts w:ascii="Times New Roman" w:hAnsi="Times New Roman" w:cs="Times New Roman"/>
          <w:b/>
          <w:sz w:val="28"/>
          <w:szCs w:val="28"/>
        </w:rPr>
        <w:t xml:space="preserve">  «Шаралдайское</w:t>
      </w:r>
      <w:r w:rsidRPr="00587AB6">
        <w:rPr>
          <w:rFonts w:ascii="Times New Roman" w:hAnsi="Times New Roman" w:cs="Times New Roman"/>
          <w:b/>
          <w:sz w:val="28"/>
          <w:szCs w:val="28"/>
        </w:rPr>
        <w:t xml:space="preserve">»                        </w:t>
      </w:r>
      <w:bookmarkStart w:id="0" w:name="Par23"/>
      <w:bookmarkEnd w:id="0"/>
      <w:r w:rsidR="00E44CA7">
        <w:rPr>
          <w:rFonts w:ascii="Times New Roman" w:hAnsi="Times New Roman" w:cs="Times New Roman"/>
          <w:b/>
          <w:sz w:val="28"/>
          <w:szCs w:val="28"/>
        </w:rPr>
        <w:t>А.Г. Голендухин</w:t>
      </w:r>
    </w:p>
    <w:p w:rsidR="00E44CA7" w:rsidRDefault="00E44CA7" w:rsidP="00587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CA7" w:rsidRDefault="00E44CA7" w:rsidP="00587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CA7" w:rsidRPr="00587AB6" w:rsidRDefault="00E44CA7" w:rsidP="00587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F91" w:rsidRDefault="00F45F91" w:rsidP="00A64FEF"/>
    <w:p w:rsidR="00E44CA7" w:rsidRDefault="00E44CA7" w:rsidP="003E11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E110B" w:rsidRPr="00E44CA7" w:rsidRDefault="003E110B" w:rsidP="003E11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44CA7">
        <w:rPr>
          <w:rFonts w:ascii="Times New Roman" w:hAnsi="Times New Roman" w:cs="Times New Roman"/>
          <w:sz w:val="20"/>
          <w:szCs w:val="20"/>
        </w:rPr>
        <w:t>Приложение</w:t>
      </w:r>
      <w:r w:rsidR="00856B3A" w:rsidRPr="00E44CA7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3E110B" w:rsidRPr="00E44CA7" w:rsidRDefault="003E110B" w:rsidP="003E11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44CA7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3E110B" w:rsidRPr="00E44CA7" w:rsidRDefault="003E110B" w:rsidP="003E11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44CA7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3E110B" w:rsidRPr="00E44CA7" w:rsidRDefault="003E110B" w:rsidP="003E11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44CA7">
        <w:rPr>
          <w:rFonts w:ascii="Times New Roman" w:hAnsi="Times New Roman" w:cs="Times New Roman"/>
          <w:sz w:val="20"/>
          <w:szCs w:val="20"/>
        </w:rPr>
        <w:t>сельское поселение «Мухоршибирское»</w:t>
      </w:r>
    </w:p>
    <w:p w:rsidR="00F45F91" w:rsidRDefault="00E44CA7" w:rsidP="003E11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от «28» октября</w:t>
      </w:r>
      <w:r w:rsidR="003E110B" w:rsidRPr="00E44CA7">
        <w:rPr>
          <w:rFonts w:ascii="Times New Roman" w:hAnsi="Times New Roman" w:cs="Times New Roman"/>
          <w:sz w:val="20"/>
          <w:szCs w:val="20"/>
        </w:rPr>
        <w:t xml:space="preserve"> 2019 г.  N </w:t>
      </w:r>
      <w:r>
        <w:rPr>
          <w:rFonts w:ascii="Times New Roman" w:hAnsi="Times New Roman" w:cs="Times New Roman"/>
          <w:sz w:val="20"/>
          <w:szCs w:val="20"/>
        </w:rPr>
        <w:t>48</w:t>
      </w:r>
    </w:p>
    <w:p w:rsidR="003E110B" w:rsidRDefault="003E110B" w:rsidP="003E11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110B" w:rsidRPr="003E110B" w:rsidRDefault="003E110B" w:rsidP="003E11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5F91" w:rsidRPr="003A3698" w:rsidRDefault="00F45F91" w:rsidP="003E110B">
      <w:pPr>
        <w:pStyle w:val="ConsPlusTitle"/>
        <w:ind w:firstLine="709"/>
        <w:jc w:val="center"/>
        <w:rPr>
          <w:sz w:val="28"/>
          <w:szCs w:val="28"/>
        </w:rPr>
      </w:pPr>
      <w:r w:rsidRPr="003A3698">
        <w:rPr>
          <w:sz w:val="28"/>
          <w:szCs w:val="28"/>
        </w:rPr>
        <w:t>ПОЛОЖЕНИЕ</w:t>
      </w:r>
    </w:p>
    <w:p w:rsidR="003E110B" w:rsidRDefault="00F45F91" w:rsidP="003E110B">
      <w:pPr>
        <w:pStyle w:val="ConsPlusTitle"/>
        <w:widowControl/>
        <w:ind w:firstLine="709"/>
        <w:jc w:val="center"/>
        <w:rPr>
          <w:caps/>
          <w:sz w:val="28"/>
          <w:szCs w:val="28"/>
        </w:rPr>
      </w:pPr>
      <w:r w:rsidRPr="003A3698">
        <w:rPr>
          <w:caps/>
          <w:sz w:val="28"/>
          <w:szCs w:val="28"/>
        </w:rPr>
        <w:t xml:space="preserve">ОБ ОРГАНИЗАЦИИ </w:t>
      </w:r>
      <w:r w:rsidR="00A64FEF" w:rsidRPr="003A3698">
        <w:rPr>
          <w:caps/>
          <w:sz w:val="28"/>
          <w:szCs w:val="28"/>
        </w:rPr>
        <w:t>на территории</w:t>
      </w:r>
    </w:p>
    <w:p w:rsidR="003E110B" w:rsidRDefault="003E110B" w:rsidP="003E110B">
      <w:pPr>
        <w:pStyle w:val="ConsPlusTitle"/>
        <w:widowControl/>
        <w:ind w:firstLine="709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АДМИНИСТРАЦИИ МУНИЦИПАЛЬН</w:t>
      </w:r>
      <w:r w:rsidR="00E44CA7">
        <w:rPr>
          <w:caps/>
          <w:sz w:val="28"/>
          <w:szCs w:val="28"/>
        </w:rPr>
        <w:t>ОГО ОБРАЗОВАНИЯ «ШАРАЛДАЙСКОЕ</w:t>
      </w:r>
      <w:r>
        <w:rPr>
          <w:caps/>
          <w:sz w:val="28"/>
          <w:szCs w:val="28"/>
        </w:rPr>
        <w:t>» МУХОРШИБИРСКОГО РАЙОНА РЕСПУБЛИКИ БУРЯТИЯ (СЕЛЬСКОЕ ПОСЕЛЕНИЕ)</w:t>
      </w:r>
    </w:p>
    <w:p w:rsidR="00F45F91" w:rsidRPr="003A3698" w:rsidRDefault="00F45F91" w:rsidP="003E110B">
      <w:pPr>
        <w:pStyle w:val="ConsPlusTitle"/>
        <w:widowControl/>
        <w:ind w:firstLine="709"/>
        <w:jc w:val="center"/>
        <w:rPr>
          <w:caps/>
          <w:sz w:val="28"/>
          <w:szCs w:val="28"/>
        </w:rPr>
      </w:pPr>
      <w:r w:rsidRPr="003A3698">
        <w:rPr>
          <w:caps/>
          <w:sz w:val="28"/>
          <w:szCs w:val="28"/>
        </w:rPr>
        <w:t>СНАБЖЕНИЯ НАСЕЛЕНИЯ ТВЕРДЫМ ТОПЛИВОМ</w:t>
      </w:r>
    </w:p>
    <w:p w:rsidR="00F45F91" w:rsidRPr="003A3698" w:rsidRDefault="00F45F91" w:rsidP="00A64FEF">
      <w:pPr>
        <w:pStyle w:val="ConsPlusTitle"/>
        <w:widowControl/>
        <w:ind w:firstLine="709"/>
        <w:jc w:val="center"/>
        <w:rPr>
          <w:caps/>
          <w:sz w:val="28"/>
          <w:szCs w:val="28"/>
        </w:rPr>
      </w:pPr>
    </w:p>
    <w:p w:rsidR="00F45F91" w:rsidRPr="003A3698" w:rsidRDefault="00F45F91" w:rsidP="00471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F91" w:rsidRPr="003A3698" w:rsidRDefault="00F45F91" w:rsidP="00A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698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целях организации и обеспечения твердым топливом  </w:t>
      </w:r>
      <w:r w:rsidR="00471D99">
        <w:rPr>
          <w:rFonts w:ascii="Times New Roman" w:hAnsi="Times New Roman" w:cs="Times New Roman"/>
          <w:sz w:val="28"/>
          <w:szCs w:val="28"/>
        </w:rPr>
        <w:t>Администрации муниципаль</w:t>
      </w:r>
      <w:r w:rsidR="00E44CA7">
        <w:rPr>
          <w:rFonts w:ascii="Times New Roman" w:hAnsi="Times New Roman" w:cs="Times New Roman"/>
          <w:sz w:val="28"/>
          <w:szCs w:val="28"/>
        </w:rPr>
        <w:t>ного образования «Шаралдайское</w:t>
      </w:r>
      <w:r w:rsidR="00471D99">
        <w:rPr>
          <w:rFonts w:ascii="Times New Roman" w:hAnsi="Times New Roman" w:cs="Times New Roman"/>
          <w:sz w:val="28"/>
          <w:szCs w:val="28"/>
        </w:rPr>
        <w:t>» Мухоршибирского района Республики Бурятия (сельское поселение)</w:t>
      </w:r>
      <w:r w:rsidRPr="003A3698">
        <w:rPr>
          <w:rFonts w:ascii="Times New Roman" w:hAnsi="Times New Roman" w:cs="Times New Roman"/>
          <w:sz w:val="28"/>
          <w:szCs w:val="28"/>
        </w:rPr>
        <w:t xml:space="preserve">, проживающего в жилых домах с печным отоплением, и в соответствии с Федеральным законом "Об общих принципах организации местного самоуправления в Российской Федерации" от 06.10.2003 N 131-ФЗ, Жилищным кодексом Российской федерации, Уставом </w:t>
      </w:r>
      <w:r w:rsidR="00471D99">
        <w:rPr>
          <w:rFonts w:ascii="Times New Roman" w:hAnsi="Times New Roman" w:cs="Times New Roman"/>
          <w:sz w:val="28"/>
          <w:szCs w:val="28"/>
        </w:rPr>
        <w:t>Администрации муниципаль</w:t>
      </w:r>
      <w:r w:rsidR="00E44CA7">
        <w:rPr>
          <w:rFonts w:ascii="Times New Roman" w:hAnsi="Times New Roman" w:cs="Times New Roman"/>
          <w:sz w:val="28"/>
          <w:szCs w:val="28"/>
        </w:rPr>
        <w:t>ного образования «Шаралдайское</w:t>
      </w:r>
      <w:r w:rsidR="00471D9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71D99">
        <w:rPr>
          <w:rFonts w:ascii="Times New Roman" w:hAnsi="Times New Roman" w:cs="Times New Roman"/>
          <w:sz w:val="28"/>
          <w:szCs w:val="28"/>
        </w:rPr>
        <w:t>Мухоршибирского</w:t>
      </w:r>
      <w:proofErr w:type="spellEnd"/>
      <w:r w:rsidR="00471D99">
        <w:rPr>
          <w:rFonts w:ascii="Times New Roman" w:hAnsi="Times New Roman" w:cs="Times New Roman"/>
          <w:sz w:val="28"/>
          <w:szCs w:val="28"/>
        </w:rPr>
        <w:t xml:space="preserve"> района Республики Бурятия (сельское</w:t>
      </w:r>
      <w:proofErr w:type="gramEnd"/>
      <w:r w:rsidR="00471D99">
        <w:rPr>
          <w:rFonts w:ascii="Times New Roman" w:hAnsi="Times New Roman" w:cs="Times New Roman"/>
          <w:sz w:val="28"/>
          <w:szCs w:val="28"/>
        </w:rPr>
        <w:t xml:space="preserve"> поселение)</w:t>
      </w:r>
      <w:r w:rsidR="00A64FEF" w:rsidRPr="003A3698">
        <w:rPr>
          <w:rFonts w:ascii="Times New Roman" w:hAnsi="Times New Roman" w:cs="Times New Roman"/>
          <w:sz w:val="28"/>
          <w:szCs w:val="28"/>
        </w:rPr>
        <w:t>,</w:t>
      </w:r>
      <w:r w:rsidR="00471D99">
        <w:rPr>
          <w:rFonts w:ascii="Times New Roman" w:hAnsi="Times New Roman" w:cs="Times New Roman"/>
          <w:sz w:val="28"/>
          <w:szCs w:val="28"/>
        </w:rPr>
        <w:t xml:space="preserve"> п</w:t>
      </w:r>
      <w:r w:rsidRPr="003A3698">
        <w:rPr>
          <w:rFonts w:ascii="Times New Roman" w:hAnsi="Times New Roman" w:cs="Times New Roman"/>
          <w:sz w:val="28"/>
          <w:szCs w:val="28"/>
        </w:rPr>
        <w:t>равилами предоставления коммунальных услуг собственникам и пользователям помещений в многоквартирных домах и жилых домов.</w:t>
      </w:r>
    </w:p>
    <w:p w:rsidR="00F45F91" w:rsidRPr="003A3698" w:rsidRDefault="00F45F91" w:rsidP="00A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698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правовые, экономические и организационные основы отношений в организации снабжения населения твердым топливом </w:t>
      </w:r>
      <w:r w:rsidR="00A64FEF" w:rsidRPr="003A3698">
        <w:rPr>
          <w:rFonts w:ascii="Times New Roman" w:hAnsi="Times New Roman" w:cs="Times New Roman"/>
          <w:sz w:val="28"/>
          <w:szCs w:val="28"/>
        </w:rPr>
        <w:t>на территории</w:t>
      </w:r>
      <w:r w:rsidR="00471D99" w:rsidRPr="00471D99">
        <w:rPr>
          <w:rFonts w:ascii="Times New Roman" w:hAnsi="Times New Roman" w:cs="Times New Roman"/>
          <w:sz w:val="28"/>
          <w:szCs w:val="28"/>
        </w:rPr>
        <w:t xml:space="preserve"> </w:t>
      </w:r>
      <w:r w:rsidR="00471D99">
        <w:rPr>
          <w:rFonts w:ascii="Times New Roman" w:hAnsi="Times New Roman" w:cs="Times New Roman"/>
          <w:sz w:val="28"/>
          <w:szCs w:val="28"/>
        </w:rPr>
        <w:t>Администрации муниципаль</w:t>
      </w:r>
      <w:r w:rsidR="00E44CA7">
        <w:rPr>
          <w:rFonts w:ascii="Times New Roman" w:hAnsi="Times New Roman" w:cs="Times New Roman"/>
          <w:sz w:val="28"/>
          <w:szCs w:val="28"/>
        </w:rPr>
        <w:t>ного образования «Шаралдайское</w:t>
      </w:r>
      <w:r w:rsidR="00471D9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71D99">
        <w:rPr>
          <w:rFonts w:ascii="Times New Roman" w:hAnsi="Times New Roman" w:cs="Times New Roman"/>
          <w:sz w:val="28"/>
          <w:szCs w:val="28"/>
        </w:rPr>
        <w:t>Мухоршибирского</w:t>
      </w:r>
      <w:proofErr w:type="spellEnd"/>
      <w:r w:rsidR="00471D99">
        <w:rPr>
          <w:rFonts w:ascii="Times New Roman" w:hAnsi="Times New Roman" w:cs="Times New Roman"/>
          <w:sz w:val="28"/>
          <w:szCs w:val="28"/>
        </w:rPr>
        <w:t xml:space="preserve"> района Республики Бурятия (сельское поселение). </w:t>
      </w:r>
    </w:p>
    <w:p w:rsidR="00A64FEF" w:rsidRPr="003A3698" w:rsidRDefault="00A64FEF" w:rsidP="00A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F91" w:rsidRPr="00F01893" w:rsidRDefault="00471D99" w:rsidP="00F018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Основные понятия</w:t>
      </w:r>
    </w:p>
    <w:p w:rsidR="00F45F91" w:rsidRPr="003A3698" w:rsidRDefault="00471D99" w:rsidP="00174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5F91" w:rsidRPr="003A3698">
        <w:rPr>
          <w:rFonts w:ascii="Times New Roman" w:hAnsi="Times New Roman" w:cs="Times New Roman"/>
          <w:sz w:val="28"/>
          <w:szCs w:val="28"/>
        </w:rPr>
        <w:t xml:space="preserve">.1. В настоящем Положении используются следующие основные понятия: </w:t>
      </w:r>
    </w:p>
    <w:p w:rsidR="00F45F91" w:rsidRPr="003A3698" w:rsidRDefault="00F45F91" w:rsidP="00A64FEF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B277D">
        <w:rPr>
          <w:rFonts w:ascii="Times New Roman" w:hAnsi="Times New Roman" w:cs="Times New Roman"/>
          <w:b/>
          <w:sz w:val="28"/>
          <w:szCs w:val="28"/>
        </w:rPr>
        <w:t>Твердое топливо</w:t>
      </w:r>
      <w:r w:rsidRPr="003A3698">
        <w:rPr>
          <w:rFonts w:ascii="Times New Roman" w:hAnsi="Times New Roman" w:cs="Times New Roman"/>
          <w:sz w:val="28"/>
          <w:szCs w:val="28"/>
        </w:rPr>
        <w:t xml:space="preserve"> - уголь, дрова; </w:t>
      </w:r>
    </w:p>
    <w:p w:rsidR="00F45F91" w:rsidRPr="003A3698" w:rsidRDefault="00F45F91" w:rsidP="0017427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277D">
        <w:rPr>
          <w:rFonts w:ascii="Times New Roman" w:hAnsi="Times New Roman" w:cs="Times New Roman"/>
          <w:b/>
          <w:sz w:val="28"/>
          <w:szCs w:val="28"/>
        </w:rPr>
        <w:t>Топливоснабжающая</w:t>
      </w:r>
      <w:proofErr w:type="spellEnd"/>
      <w:r w:rsidRPr="006B277D">
        <w:rPr>
          <w:rFonts w:ascii="Times New Roman" w:hAnsi="Times New Roman" w:cs="Times New Roman"/>
          <w:b/>
          <w:sz w:val="28"/>
          <w:szCs w:val="28"/>
        </w:rPr>
        <w:t xml:space="preserve"> организация</w:t>
      </w:r>
      <w:r w:rsidRPr="003A3698">
        <w:rPr>
          <w:rFonts w:ascii="Times New Roman" w:hAnsi="Times New Roman" w:cs="Times New Roman"/>
          <w:sz w:val="28"/>
          <w:szCs w:val="28"/>
        </w:rPr>
        <w:t xml:space="preserve"> – предприятие, учреждение, индивидуальный предприниматель осуществляющие непосредственное снабжение населения твердым топливом по регулируемым тарифам (ценам) на основании соглашения заключенного с </w:t>
      </w:r>
      <w:r w:rsidR="00174278">
        <w:rPr>
          <w:rFonts w:ascii="Times New Roman" w:hAnsi="Times New Roman" w:cs="Times New Roman"/>
          <w:sz w:val="28"/>
          <w:szCs w:val="28"/>
        </w:rPr>
        <w:t>Администрации муниципаль</w:t>
      </w:r>
      <w:r w:rsidR="00E44CA7">
        <w:rPr>
          <w:rFonts w:ascii="Times New Roman" w:hAnsi="Times New Roman" w:cs="Times New Roman"/>
          <w:sz w:val="28"/>
          <w:szCs w:val="28"/>
        </w:rPr>
        <w:t>ного образования «Шаралдайское</w:t>
      </w:r>
      <w:r w:rsidR="0017427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74278">
        <w:rPr>
          <w:rFonts w:ascii="Times New Roman" w:hAnsi="Times New Roman" w:cs="Times New Roman"/>
          <w:sz w:val="28"/>
          <w:szCs w:val="28"/>
        </w:rPr>
        <w:t>Мухоршибирского</w:t>
      </w:r>
      <w:proofErr w:type="spellEnd"/>
      <w:r w:rsidR="00174278">
        <w:rPr>
          <w:rFonts w:ascii="Times New Roman" w:hAnsi="Times New Roman" w:cs="Times New Roman"/>
          <w:sz w:val="28"/>
          <w:szCs w:val="28"/>
        </w:rPr>
        <w:t xml:space="preserve"> района Республики Бурятия (сельское поселение)</w:t>
      </w:r>
      <w:r w:rsidR="006B277D">
        <w:rPr>
          <w:rFonts w:ascii="Times New Roman" w:hAnsi="Times New Roman" w:cs="Times New Roman"/>
          <w:sz w:val="28"/>
          <w:szCs w:val="28"/>
        </w:rPr>
        <w:t>.</w:t>
      </w:r>
    </w:p>
    <w:p w:rsidR="00F45F91" w:rsidRPr="003A3698" w:rsidRDefault="00F45F91" w:rsidP="00A64F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45F91" w:rsidRPr="003A3698" w:rsidRDefault="00174278" w:rsidP="00A64F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45F91" w:rsidRPr="003A3698">
        <w:rPr>
          <w:rFonts w:ascii="Times New Roman" w:hAnsi="Times New Roman" w:cs="Times New Roman"/>
          <w:b/>
          <w:sz w:val="28"/>
          <w:szCs w:val="28"/>
        </w:rPr>
        <w:t xml:space="preserve">. Полномочия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F45F91" w:rsidRPr="003A3698">
        <w:rPr>
          <w:rFonts w:ascii="Times New Roman" w:hAnsi="Times New Roman" w:cs="Times New Roman"/>
          <w:b/>
          <w:sz w:val="28"/>
          <w:szCs w:val="28"/>
        </w:rPr>
        <w:t xml:space="preserve"> по обеспечению населен</w:t>
      </w:r>
      <w:r>
        <w:rPr>
          <w:rFonts w:ascii="Times New Roman" w:hAnsi="Times New Roman" w:cs="Times New Roman"/>
          <w:b/>
          <w:sz w:val="28"/>
          <w:szCs w:val="28"/>
        </w:rPr>
        <w:t>ия твердым топливом</w:t>
      </w:r>
    </w:p>
    <w:p w:rsidR="00F45F91" w:rsidRPr="003A3698" w:rsidRDefault="00174278" w:rsidP="00F0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5F91" w:rsidRPr="003A3698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</w:t>
      </w:r>
      <w:r w:rsidR="00E44CA7">
        <w:rPr>
          <w:rFonts w:ascii="Times New Roman" w:hAnsi="Times New Roman" w:cs="Times New Roman"/>
          <w:sz w:val="28"/>
          <w:szCs w:val="28"/>
        </w:rPr>
        <w:t>ного образования «Шаралдайское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Мухоршибирского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Бурятия (сельское поселение)</w:t>
      </w:r>
      <w:r w:rsidR="00F45F91" w:rsidRPr="003A3698">
        <w:rPr>
          <w:rFonts w:ascii="Times New Roman" w:hAnsi="Times New Roman" w:cs="Times New Roman"/>
          <w:sz w:val="28"/>
          <w:szCs w:val="28"/>
        </w:rPr>
        <w:t>:</w:t>
      </w:r>
    </w:p>
    <w:p w:rsidR="00F45F91" w:rsidRPr="003A3698" w:rsidRDefault="00F45F91" w:rsidP="00A64FEF">
      <w:pPr>
        <w:numPr>
          <w:ilvl w:val="0"/>
          <w:numId w:val="13"/>
        </w:numPr>
        <w:tabs>
          <w:tab w:val="clear" w:pos="1080"/>
          <w:tab w:val="num" w:pos="-34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698">
        <w:rPr>
          <w:rFonts w:ascii="Times New Roman" w:hAnsi="Times New Roman" w:cs="Times New Roman"/>
          <w:sz w:val="28"/>
          <w:szCs w:val="28"/>
        </w:rPr>
        <w:lastRenderedPageBreak/>
        <w:t>определяет уполномоченный орган по организации снабжения населения твердым топливом;</w:t>
      </w:r>
    </w:p>
    <w:p w:rsidR="00F45F91" w:rsidRPr="003A3698" w:rsidRDefault="00F45F91" w:rsidP="00A64FEF">
      <w:pPr>
        <w:numPr>
          <w:ilvl w:val="0"/>
          <w:numId w:val="13"/>
        </w:numPr>
        <w:tabs>
          <w:tab w:val="clear" w:pos="1080"/>
          <w:tab w:val="num" w:pos="-34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698">
        <w:rPr>
          <w:rFonts w:ascii="Times New Roman" w:hAnsi="Times New Roman" w:cs="Times New Roman"/>
          <w:sz w:val="28"/>
          <w:szCs w:val="28"/>
        </w:rPr>
        <w:t>заключает и выполняет соглашения на снабжение населения твердым топливом с топливоснабжающими организациями</w:t>
      </w:r>
      <w:r w:rsidR="006B277D">
        <w:rPr>
          <w:rFonts w:ascii="Times New Roman" w:hAnsi="Times New Roman" w:cs="Times New Roman"/>
          <w:sz w:val="28"/>
          <w:szCs w:val="28"/>
        </w:rPr>
        <w:t xml:space="preserve"> или индивидуальными предпринимателями</w:t>
      </w:r>
      <w:r w:rsidRPr="003A3698">
        <w:rPr>
          <w:rFonts w:ascii="Times New Roman" w:hAnsi="Times New Roman" w:cs="Times New Roman"/>
          <w:sz w:val="28"/>
          <w:szCs w:val="28"/>
        </w:rPr>
        <w:t>;</w:t>
      </w:r>
    </w:p>
    <w:p w:rsidR="00F45F91" w:rsidRPr="003A3698" w:rsidRDefault="00174278" w:rsidP="00A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5F91" w:rsidRPr="003A3698">
        <w:rPr>
          <w:rFonts w:ascii="Times New Roman" w:hAnsi="Times New Roman" w:cs="Times New Roman"/>
          <w:sz w:val="28"/>
          <w:szCs w:val="28"/>
        </w:rPr>
        <w:t>.2. Уполномоченный орган</w:t>
      </w:r>
      <w:r w:rsidRPr="00174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</w:t>
      </w:r>
      <w:r w:rsidR="00E44CA7">
        <w:rPr>
          <w:rFonts w:ascii="Times New Roman" w:hAnsi="Times New Roman" w:cs="Times New Roman"/>
          <w:sz w:val="28"/>
          <w:szCs w:val="28"/>
        </w:rPr>
        <w:t>ного образования «Шаралдайское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Мухоршибирского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Бурятия (сельское поселение)</w:t>
      </w:r>
      <w:r w:rsidR="00F45F91" w:rsidRPr="003A3698">
        <w:rPr>
          <w:rFonts w:ascii="Times New Roman" w:hAnsi="Times New Roman" w:cs="Times New Roman"/>
          <w:sz w:val="28"/>
          <w:szCs w:val="28"/>
        </w:rPr>
        <w:t>:</w:t>
      </w:r>
    </w:p>
    <w:p w:rsidR="00F45F91" w:rsidRPr="003A3698" w:rsidRDefault="00F45F91" w:rsidP="00A64FE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698">
        <w:rPr>
          <w:rFonts w:ascii="Times New Roman" w:hAnsi="Times New Roman" w:cs="Times New Roman"/>
          <w:sz w:val="28"/>
          <w:szCs w:val="28"/>
        </w:rPr>
        <w:t xml:space="preserve">принимает и проверяет документы </w:t>
      </w:r>
      <w:proofErr w:type="spellStart"/>
      <w:r w:rsidRPr="003A3698">
        <w:rPr>
          <w:rFonts w:ascii="Times New Roman" w:hAnsi="Times New Roman" w:cs="Times New Roman"/>
          <w:sz w:val="28"/>
          <w:szCs w:val="28"/>
        </w:rPr>
        <w:t>топливоснабжающих</w:t>
      </w:r>
      <w:proofErr w:type="spellEnd"/>
      <w:r w:rsidRPr="003A3698">
        <w:rPr>
          <w:rFonts w:ascii="Times New Roman" w:hAnsi="Times New Roman" w:cs="Times New Roman"/>
          <w:sz w:val="28"/>
          <w:szCs w:val="28"/>
        </w:rPr>
        <w:t xml:space="preserve"> организаций, необходимые для заключения соглашения с </w:t>
      </w:r>
      <w:r w:rsidR="00F01893">
        <w:rPr>
          <w:rFonts w:ascii="Times New Roman" w:hAnsi="Times New Roman" w:cs="Times New Roman"/>
          <w:sz w:val="28"/>
          <w:szCs w:val="28"/>
        </w:rPr>
        <w:t>Администрации муниципаль</w:t>
      </w:r>
      <w:r w:rsidR="00E44CA7">
        <w:rPr>
          <w:rFonts w:ascii="Times New Roman" w:hAnsi="Times New Roman" w:cs="Times New Roman"/>
          <w:sz w:val="28"/>
          <w:szCs w:val="28"/>
        </w:rPr>
        <w:t>ного образования «Шаралдайское</w:t>
      </w:r>
      <w:r w:rsidR="00F0189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01893">
        <w:rPr>
          <w:rFonts w:ascii="Times New Roman" w:hAnsi="Times New Roman" w:cs="Times New Roman"/>
          <w:sz w:val="28"/>
          <w:szCs w:val="28"/>
        </w:rPr>
        <w:t>Мухоршибирского</w:t>
      </w:r>
      <w:proofErr w:type="spellEnd"/>
      <w:r w:rsidR="00F01893">
        <w:rPr>
          <w:rFonts w:ascii="Times New Roman" w:hAnsi="Times New Roman" w:cs="Times New Roman"/>
          <w:sz w:val="28"/>
          <w:szCs w:val="28"/>
        </w:rPr>
        <w:t xml:space="preserve"> района Республики Бурятия (сельское поселение)</w:t>
      </w:r>
      <w:r w:rsidRPr="003A3698">
        <w:rPr>
          <w:rFonts w:ascii="Times New Roman" w:hAnsi="Times New Roman" w:cs="Times New Roman"/>
          <w:sz w:val="28"/>
          <w:szCs w:val="28"/>
        </w:rPr>
        <w:t>;</w:t>
      </w:r>
    </w:p>
    <w:p w:rsidR="00F45F91" w:rsidRPr="003A3698" w:rsidRDefault="00F45F91" w:rsidP="00A64FE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698">
        <w:rPr>
          <w:rFonts w:ascii="Times New Roman" w:hAnsi="Times New Roman" w:cs="Times New Roman"/>
          <w:sz w:val="28"/>
          <w:szCs w:val="28"/>
        </w:rPr>
        <w:t xml:space="preserve">готовит проект соглашения и предоставляет его на подпись </w:t>
      </w:r>
      <w:r w:rsidR="00A64FEF" w:rsidRPr="003A3698">
        <w:rPr>
          <w:rFonts w:ascii="Times New Roman" w:hAnsi="Times New Roman" w:cs="Times New Roman"/>
          <w:sz w:val="28"/>
          <w:szCs w:val="28"/>
        </w:rPr>
        <w:t>главе сельского поселения;</w:t>
      </w:r>
    </w:p>
    <w:p w:rsidR="00F45F91" w:rsidRPr="003A3698" w:rsidRDefault="00F45F91" w:rsidP="00A64FE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698">
        <w:rPr>
          <w:rFonts w:ascii="Times New Roman" w:hAnsi="Times New Roman" w:cs="Times New Roman"/>
          <w:sz w:val="28"/>
          <w:szCs w:val="28"/>
        </w:rPr>
        <w:t xml:space="preserve">контролирует деятельность </w:t>
      </w:r>
      <w:proofErr w:type="spellStart"/>
      <w:r w:rsidRPr="003A3698">
        <w:rPr>
          <w:rFonts w:ascii="Times New Roman" w:hAnsi="Times New Roman" w:cs="Times New Roman"/>
          <w:sz w:val="28"/>
          <w:szCs w:val="28"/>
        </w:rPr>
        <w:t>топливоснабжающих</w:t>
      </w:r>
      <w:proofErr w:type="spellEnd"/>
      <w:r w:rsidRPr="003A3698">
        <w:rPr>
          <w:rFonts w:ascii="Times New Roman" w:hAnsi="Times New Roman" w:cs="Times New Roman"/>
          <w:sz w:val="28"/>
          <w:szCs w:val="28"/>
        </w:rPr>
        <w:t xml:space="preserve"> организаций по обеспечению населения твердым топливом; </w:t>
      </w:r>
    </w:p>
    <w:p w:rsidR="00F45F91" w:rsidRPr="003A3698" w:rsidRDefault="00F45F91" w:rsidP="00A64FE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698">
        <w:rPr>
          <w:rFonts w:ascii="Times New Roman" w:hAnsi="Times New Roman" w:cs="Times New Roman"/>
          <w:sz w:val="28"/>
          <w:szCs w:val="28"/>
        </w:rPr>
        <w:t xml:space="preserve">совместно с топливоснабжающими организациями информирует жителей </w:t>
      </w:r>
      <w:proofErr w:type="spellStart"/>
      <w:r w:rsidR="00E44CA7">
        <w:rPr>
          <w:rFonts w:ascii="Times New Roman" w:hAnsi="Times New Roman" w:cs="Times New Roman"/>
          <w:sz w:val="28"/>
          <w:szCs w:val="28"/>
        </w:rPr>
        <w:t>Шаралдайского</w:t>
      </w:r>
      <w:proofErr w:type="spellEnd"/>
      <w:r w:rsidR="006B27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A3698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по вопросам обеспечения их твердым топливом; </w:t>
      </w:r>
    </w:p>
    <w:p w:rsidR="00F45F91" w:rsidRPr="003A3698" w:rsidRDefault="00F45F91" w:rsidP="00A64FE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698">
        <w:rPr>
          <w:rFonts w:ascii="Times New Roman" w:hAnsi="Times New Roman" w:cs="Times New Roman"/>
          <w:sz w:val="28"/>
          <w:szCs w:val="28"/>
        </w:rPr>
        <w:t xml:space="preserve">запрашивает и получает от </w:t>
      </w:r>
      <w:proofErr w:type="spellStart"/>
      <w:r w:rsidRPr="003A3698">
        <w:rPr>
          <w:rFonts w:ascii="Times New Roman" w:hAnsi="Times New Roman" w:cs="Times New Roman"/>
          <w:sz w:val="28"/>
          <w:szCs w:val="28"/>
        </w:rPr>
        <w:t>топливоснабжающих</w:t>
      </w:r>
      <w:proofErr w:type="spellEnd"/>
      <w:r w:rsidRPr="003A3698">
        <w:rPr>
          <w:rFonts w:ascii="Times New Roman" w:hAnsi="Times New Roman" w:cs="Times New Roman"/>
          <w:sz w:val="28"/>
          <w:szCs w:val="28"/>
        </w:rPr>
        <w:t xml:space="preserve"> организаций информацию, необходимую для осуществления своих полномочий в соответствии с настоящим Положением</w:t>
      </w:r>
      <w:r w:rsidR="007478B1" w:rsidRPr="003A3698">
        <w:rPr>
          <w:rFonts w:ascii="Times New Roman" w:hAnsi="Times New Roman" w:cs="Times New Roman"/>
          <w:sz w:val="28"/>
          <w:szCs w:val="28"/>
        </w:rPr>
        <w:t>.</w:t>
      </w:r>
    </w:p>
    <w:p w:rsidR="00F45F91" w:rsidRPr="003A3698" w:rsidRDefault="00F45F91" w:rsidP="00A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F91" w:rsidRPr="003A3698" w:rsidRDefault="00F01893" w:rsidP="007478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45F91" w:rsidRPr="003A3698">
        <w:rPr>
          <w:rFonts w:ascii="Times New Roman" w:hAnsi="Times New Roman" w:cs="Times New Roman"/>
          <w:b/>
          <w:sz w:val="28"/>
          <w:szCs w:val="28"/>
        </w:rPr>
        <w:t>. Заключение соглашения на снабжение населения твердым топливом.</w:t>
      </w:r>
    </w:p>
    <w:p w:rsidR="00F45F91" w:rsidRPr="003A3698" w:rsidRDefault="00F45F91" w:rsidP="00A64F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45F91" w:rsidRPr="003A3698" w:rsidRDefault="00F01893" w:rsidP="00F0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5F91" w:rsidRPr="003A3698">
        <w:rPr>
          <w:rFonts w:ascii="Times New Roman" w:hAnsi="Times New Roman" w:cs="Times New Roman"/>
          <w:sz w:val="28"/>
          <w:szCs w:val="28"/>
        </w:rPr>
        <w:t xml:space="preserve">.1. </w:t>
      </w:r>
      <w:proofErr w:type="spellStart"/>
      <w:r w:rsidR="00F45F91" w:rsidRPr="003A3698">
        <w:rPr>
          <w:rFonts w:ascii="Times New Roman" w:hAnsi="Times New Roman" w:cs="Times New Roman"/>
          <w:sz w:val="28"/>
          <w:szCs w:val="28"/>
        </w:rPr>
        <w:t>Топливоснабжающая</w:t>
      </w:r>
      <w:proofErr w:type="spellEnd"/>
      <w:r w:rsidR="00F45F91" w:rsidRPr="003A3698">
        <w:rPr>
          <w:rFonts w:ascii="Times New Roman" w:hAnsi="Times New Roman" w:cs="Times New Roman"/>
          <w:sz w:val="28"/>
          <w:szCs w:val="28"/>
        </w:rPr>
        <w:t xml:space="preserve"> организация в целях заключения соглашения с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</w:t>
      </w:r>
      <w:r w:rsidR="00E44CA7">
        <w:rPr>
          <w:rFonts w:ascii="Times New Roman" w:hAnsi="Times New Roman" w:cs="Times New Roman"/>
          <w:sz w:val="28"/>
          <w:szCs w:val="28"/>
        </w:rPr>
        <w:t>ного образования «Шаралдайское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Мухоршибирского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Бурятия (сельское поселение) </w:t>
      </w:r>
      <w:r w:rsidR="00F45F91" w:rsidRPr="003A3698">
        <w:rPr>
          <w:rFonts w:ascii="Times New Roman" w:hAnsi="Times New Roman" w:cs="Times New Roman"/>
          <w:sz w:val="28"/>
          <w:szCs w:val="28"/>
        </w:rPr>
        <w:t>на снабжение населения твердым топливом, подает в уполномоченный орган следующие документы:</w:t>
      </w:r>
    </w:p>
    <w:p w:rsidR="00F45F91" w:rsidRPr="003A3698" w:rsidRDefault="00F45F91" w:rsidP="00A64FE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698">
        <w:rPr>
          <w:rFonts w:ascii="Times New Roman" w:hAnsi="Times New Roman" w:cs="Times New Roman"/>
          <w:sz w:val="28"/>
          <w:szCs w:val="28"/>
        </w:rPr>
        <w:t>заявление о заключении соглашения;</w:t>
      </w:r>
    </w:p>
    <w:p w:rsidR="00F45F91" w:rsidRPr="003A3698" w:rsidRDefault="00F45F91" w:rsidP="00A64FE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698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и постановке на учет в налоговом органе;</w:t>
      </w:r>
    </w:p>
    <w:p w:rsidR="00F45F91" w:rsidRPr="003A3698" w:rsidRDefault="00F45F91" w:rsidP="00A64FE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698">
        <w:rPr>
          <w:rFonts w:ascii="Times New Roman" w:hAnsi="Times New Roman" w:cs="Times New Roman"/>
          <w:sz w:val="28"/>
          <w:szCs w:val="28"/>
        </w:rPr>
        <w:t xml:space="preserve">копии документов подтверждающих наличие топливных ресурсов (договора аренды/покупки участков недр (угольных месторождений), лесозаготовительных участков, либо договора на  приобретения твердого топлива с </w:t>
      </w:r>
      <w:proofErr w:type="spellStart"/>
      <w:r w:rsidRPr="003A3698">
        <w:rPr>
          <w:rFonts w:ascii="Times New Roman" w:hAnsi="Times New Roman" w:cs="Times New Roman"/>
          <w:sz w:val="28"/>
          <w:szCs w:val="28"/>
        </w:rPr>
        <w:t>ресурсодобывающими</w:t>
      </w:r>
      <w:proofErr w:type="spellEnd"/>
      <w:r w:rsidRPr="003A3698">
        <w:rPr>
          <w:rFonts w:ascii="Times New Roman" w:hAnsi="Times New Roman" w:cs="Times New Roman"/>
          <w:sz w:val="28"/>
          <w:szCs w:val="28"/>
        </w:rPr>
        <w:t xml:space="preserve"> организациями)</w:t>
      </w:r>
    </w:p>
    <w:p w:rsidR="00F45F91" w:rsidRPr="003A3698" w:rsidRDefault="00F01893" w:rsidP="00A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5F91" w:rsidRPr="003A3698">
        <w:rPr>
          <w:rFonts w:ascii="Times New Roman" w:hAnsi="Times New Roman" w:cs="Times New Roman"/>
          <w:sz w:val="28"/>
          <w:szCs w:val="28"/>
        </w:rPr>
        <w:t>.2. Уполномоченный орган в течени</w:t>
      </w:r>
      <w:proofErr w:type="gramStart"/>
      <w:r w:rsidR="00F45F91" w:rsidRPr="003A369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45F91" w:rsidRPr="003A3698">
        <w:rPr>
          <w:rFonts w:ascii="Times New Roman" w:hAnsi="Times New Roman" w:cs="Times New Roman"/>
          <w:sz w:val="28"/>
          <w:szCs w:val="28"/>
        </w:rPr>
        <w:t xml:space="preserve"> 5-ти рабочих дней проверяет достоверность сведений в подданных </w:t>
      </w:r>
      <w:proofErr w:type="spellStart"/>
      <w:r w:rsidR="00F45F91" w:rsidRPr="003A3698">
        <w:rPr>
          <w:rFonts w:ascii="Times New Roman" w:hAnsi="Times New Roman" w:cs="Times New Roman"/>
          <w:sz w:val="28"/>
          <w:szCs w:val="28"/>
        </w:rPr>
        <w:t>топливоснабжающей</w:t>
      </w:r>
      <w:proofErr w:type="spellEnd"/>
      <w:r w:rsidR="00F45F91" w:rsidRPr="003A3698">
        <w:rPr>
          <w:rFonts w:ascii="Times New Roman" w:hAnsi="Times New Roman" w:cs="Times New Roman"/>
          <w:sz w:val="28"/>
          <w:szCs w:val="28"/>
        </w:rPr>
        <w:t xml:space="preserve"> организацией документах, готовит проект соглашения и предоставляет его на подпись </w:t>
      </w:r>
      <w:r w:rsidR="007478B1" w:rsidRPr="003A3698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</w:t>
      </w:r>
      <w:r w:rsidR="00E44CA7">
        <w:rPr>
          <w:rFonts w:ascii="Times New Roman" w:hAnsi="Times New Roman" w:cs="Times New Roman"/>
          <w:sz w:val="28"/>
          <w:szCs w:val="28"/>
        </w:rPr>
        <w:t>ного образования «Шаралдайское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Мухоршибирского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Бурятия (сельское поселение)</w:t>
      </w:r>
      <w:r w:rsidR="00F45F91" w:rsidRPr="003A3698">
        <w:rPr>
          <w:rFonts w:ascii="Times New Roman" w:hAnsi="Times New Roman" w:cs="Times New Roman"/>
          <w:sz w:val="28"/>
          <w:szCs w:val="28"/>
        </w:rPr>
        <w:t>.</w:t>
      </w:r>
    </w:p>
    <w:p w:rsidR="00F45F91" w:rsidRPr="003A3698" w:rsidRDefault="00F45F91" w:rsidP="00A6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698">
        <w:rPr>
          <w:rFonts w:ascii="Times New Roman" w:hAnsi="Times New Roman" w:cs="Times New Roman"/>
          <w:sz w:val="28"/>
          <w:szCs w:val="28"/>
        </w:rPr>
        <w:t xml:space="preserve">В случае наличия недостоверных сведений в подданных </w:t>
      </w:r>
      <w:proofErr w:type="spellStart"/>
      <w:r w:rsidRPr="003A3698">
        <w:rPr>
          <w:rFonts w:ascii="Times New Roman" w:hAnsi="Times New Roman" w:cs="Times New Roman"/>
          <w:sz w:val="28"/>
          <w:szCs w:val="28"/>
        </w:rPr>
        <w:t>топливоснабжающей</w:t>
      </w:r>
      <w:proofErr w:type="spellEnd"/>
      <w:r w:rsidRPr="003A3698">
        <w:rPr>
          <w:rFonts w:ascii="Times New Roman" w:hAnsi="Times New Roman" w:cs="Times New Roman"/>
          <w:sz w:val="28"/>
          <w:szCs w:val="28"/>
        </w:rPr>
        <w:t xml:space="preserve"> организацией документах, уполномоченн</w:t>
      </w:r>
      <w:r w:rsidR="007478B1" w:rsidRPr="003A3698">
        <w:rPr>
          <w:rFonts w:ascii="Times New Roman" w:hAnsi="Times New Roman" w:cs="Times New Roman"/>
          <w:sz w:val="28"/>
          <w:szCs w:val="28"/>
        </w:rPr>
        <w:t>ый орган отказывает в заключение</w:t>
      </w:r>
      <w:r w:rsidRPr="003A3698">
        <w:rPr>
          <w:rFonts w:ascii="Times New Roman" w:hAnsi="Times New Roman" w:cs="Times New Roman"/>
          <w:sz w:val="28"/>
          <w:szCs w:val="28"/>
        </w:rPr>
        <w:t xml:space="preserve"> соглашения, с указанием причины отказа.</w:t>
      </w:r>
    </w:p>
    <w:p w:rsidR="00F45F91" w:rsidRPr="003A3698" w:rsidRDefault="00F45F91" w:rsidP="00A64F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7CEC" w:rsidRDefault="00507CEC" w:rsidP="007478B1">
      <w:pPr>
        <w:pStyle w:val="ConsPlusTitle"/>
        <w:widowControl/>
        <w:ind w:firstLine="709"/>
        <w:jc w:val="center"/>
        <w:rPr>
          <w:sz w:val="28"/>
          <w:szCs w:val="28"/>
        </w:rPr>
      </w:pPr>
    </w:p>
    <w:p w:rsidR="00507CEC" w:rsidRDefault="00507CEC" w:rsidP="007478B1">
      <w:pPr>
        <w:pStyle w:val="ConsPlusTitle"/>
        <w:widowControl/>
        <w:ind w:firstLine="709"/>
        <w:jc w:val="center"/>
        <w:rPr>
          <w:sz w:val="28"/>
          <w:szCs w:val="28"/>
        </w:rPr>
      </w:pPr>
    </w:p>
    <w:p w:rsidR="00F45F91" w:rsidRPr="003A3698" w:rsidRDefault="00856B3A" w:rsidP="007478B1">
      <w:pPr>
        <w:pStyle w:val="ConsPlusTitle"/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F45F91" w:rsidRPr="003A3698">
        <w:rPr>
          <w:sz w:val="28"/>
          <w:szCs w:val="28"/>
        </w:rPr>
        <w:t>.</w:t>
      </w:r>
      <w:r w:rsidR="00F45F91" w:rsidRPr="003A3698">
        <w:rPr>
          <w:b w:val="0"/>
          <w:sz w:val="28"/>
          <w:szCs w:val="28"/>
        </w:rPr>
        <w:t xml:space="preserve"> </w:t>
      </w:r>
      <w:r w:rsidR="00F45F91" w:rsidRPr="003A3698">
        <w:rPr>
          <w:sz w:val="28"/>
          <w:szCs w:val="28"/>
        </w:rPr>
        <w:t>Особенности обеспечения населения твердым топливом</w:t>
      </w:r>
    </w:p>
    <w:p w:rsidR="00F45F91" w:rsidRPr="003A3698" w:rsidRDefault="00F45F91" w:rsidP="00A64FEF">
      <w:pPr>
        <w:pStyle w:val="ConsPlusTitle"/>
        <w:widowControl/>
        <w:ind w:firstLine="709"/>
        <w:jc w:val="center"/>
        <w:rPr>
          <w:sz w:val="28"/>
          <w:szCs w:val="28"/>
        </w:rPr>
      </w:pPr>
    </w:p>
    <w:p w:rsidR="00F45F91" w:rsidRPr="003A3698" w:rsidRDefault="00856B3A" w:rsidP="00A64FE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F45F91" w:rsidRPr="003A3698">
        <w:rPr>
          <w:b w:val="0"/>
          <w:sz w:val="28"/>
          <w:szCs w:val="28"/>
        </w:rPr>
        <w:t>.1. Деятельность по обеспечение населения твердым топливом, является коммунальной услугой и на нее распространяются правила предоставления коммунальных услуг собственникам и пользователям помещений в многоквартирных домах и жилых домов.</w:t>
      </w:r>
    </w:p>
    <w:p w:rsidR="00F45F91" w:rsidRPr="003A3698" w:rsidRDefault="00856B3A" w:rsidP="00A64F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5F91" w:rsidRPr="003A3698">
        <w:rPr>
          <w:rFonts w:ascii="Times New Roman" w:hAnsi="Times New Roman" w:cs="Times New Roman"/>
          <w:sz w:val="28"/>
          <w:szCs w:val="28"/>
        </w:rPr>
        <w:t>.2. Твердое топливо может продаваться потребителям как непосредственно в определенном месте продажи или складирования, так и с использованием предварительных заказов на продажу и доставку топлива к месту, указанному потребителем.</w:t>
      </w:r>
    </w:p>
    <w:p w:rsidR="00F45F91" w:rsidRPr="003A3698" w:rsidRDefault="00856B3A" w:rsidP="00A64F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5F91" w:rsidRPr="003A3698">
        <w:rPr>
          <w:rFonts w:ascii="Times New Roman" w:hAnsi="Times New Roman" w:cs="Times New Roman"/>
          <w:sz w:val="28"/>
          <w:szCs w:val="28"/>
        </w:rPr>
        <w:t xml:space="preserve">.3. Информация о предлагаемом к продаже твердом топливе должна содержать сведения о виде, марке, типе, размере, сорте топлива и других его основных показателях (включая кубатуру пиломатериалов, правила ее измерения, коэффициенты перевода круглых </w:t>
      </w:r>
      <w:proofErr w:type="spellStart"/>
      <w:r w:rsidR="00F45F91" w:rsidRPr="003A3698">
        <w:rPr>
          <w:rFonts w:ascii="Times New Roman" w:hAnsi="Times New Roman" w:cs="Times New Roman"/>
          <w:sz w:val="28"/>
          <w:szCs w:val="28"/>
        </w:rPr>
        <w:t>лес</w:t>
      </w:r>
      <w:proofErr w:type="gramStart"/>
      <w:r w:rsidR="00F45F91" w:rsidRPr="003A369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45F91" w:rsidRPr="003A369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45F91" w:rsidRPr="003A3698">
        <w:rPr>
          <w:rFonts w:ascii="Times New Roman" w:hAnsi="Times New Roman" w:cs="Times New Roman"/>
          <w:sz w:val="28"/>
          <w:szCs w:val="28"/>
        </w:rPr>
        <w:t xml:space="preserve"> и пиломатериалов в плотную </w:t>
      </w:r>
      <w:proofErr w:type="spellStart"/>
      <w:r w:rsidR="00F45F91" w:rsidRPr="003A3698">
        <w:rPr>
          <w:rFonts w:ascii="Times New Roman" w:hAnsi="Times New Roman" w:cs="Times New Roman"/>
          <w:sz w:val="28"/>
          <w:szCs w:val="28"/>
        </w:rPr>
        <w:t>кубомассу</w:t>
      </w:r>
      <w:proofErr w:type="spellEnd"/>
      <w:r w:rsidR="00F45F91" w:rsidRPr="003A3698">
        <w:rPr>
          <w:rFonts w:ascii="Times New Roman" w:hAnsi="Times New Roman" w:cs="Times New Roman"/>
          <w:sz w:val="28"/>
          <w:szCs w:val="28"/>
        </w:rPr>
        <w:t>), а также об условиях возможной доставки твердого топлива к месту, указанному потребителем. Такие сведения размещаются в месте продажи или складирования твердого топлива. При продаже угля исполнителем (продавцом) необходимо указывать теплотворную способность этого вида топлива и иметь на него сертификаты качества.</w:t>
      </w:r>
    </w:p>
    <w:p w:rsidR="00F45F91" w:rsidRPr="003A3698" w:rsidRDefault="00856B3A" w:rsidP="00A64F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5F91" w:rsidRPr="003A3698">
        <w:rPr>
          <w:rFonts w:ascii="Times New Roman" w:hAnsi="Times New Roman" w:cs="Times New Roman"/>
          <w:sz w:val="28"/>
          <w:szCs w:val="28"/>
        </w:rPr>
        <w:t>.4. Образцы твердого топлива размещаются с указанием его вида, марки, типа, размера, сорта и розничных цен за единицу веса и (или) объема непосредственно в месте его продажи или складирования. Твердое топливо размещается в месте его продажи или складирования раздельно по видам, маркам, размерам, сортам и другим его основным показателям, определяющим область его применения и потребительские свойства.</w:t>
      </w:r>
    </w:p>
    <w:p w:rsidR="00F45F91" w:rsidRPr="003A3698" w:rsidRDefault="00856B3A" w:rsidP="00A64F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5F91" w:rsidRPr="003A3698">
        <w:rPr>
          <w:rFonts w:ascii="Times New Roman" w:hAnsi="Times New Roman" w:cs="Times New Roman"/>
          <w:sz w:val="28"/>
          <w:szCs w:val="28"/>
        </w:rPr>
        <w:t>.5. Отбор потребителем твердого топлива может производиться в месте его продажи или складирования.</w:t>
      </w:r>
    </w:p>
    <w:p w:rsidR="00F45F91" w:rsidRPr="003A3698" w:rsidRDefault="00856B3A" w:rsidP="00A64F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5F91" w:rsidRPr="003A3698">
        <w:rPr>
          <w:rFonts w:ascii="Times New Roman" w:hAnsi="Times New Roman" w:cs="Times New Roman"/>
          <w:sz w:val="28"/>
          <w:szCs w:val="28"/>
        </w:rPr>
        <w:t xml:space="preserve">.6. Потребителю по его требованию должны быть предоставлены технические средства для самостоятельного </w:t>
      </w:r>
      <w:proofErr w:type="gramStart"/>
      <w:r w:rsidR="00F45F91" w:rsidRPr="003A3698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="00F45F91" w:rsidRPr="003A3698">
        <w:rPr>
          <w:rFonts w:ascii="Times New Roman" w:hAnsi="Times New Roman" w:cs="Times New Roman"/>
          <w:sz w:val="28"/>
          <w:szCs w:val="28"/>
        </w:rPr>
        <w:t xml:space="preserve"> отобранного для приобретения твердого топлива. Потребитель вправе потребовать проведения контрольного взвешивания, обмера и проверки сортности приобретаемого твердого топлива в его присутствии.</w:t>
      </w:r>
    </w:p>
    <w:p w:rsidR="007478B1" w:rsidRPr="003A3698" w:rsidRDefault="007478B1" w:rsidP="00A64F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78B1" w:rsidRPr="003A3698" w:rsidRDefault="007478B1" w:rsidP="00A64F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3698" w:rsidRDefault="003A3698" w:rsidP="00A64F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3698" w:rsidRDefault="003A3698" w:rsidP="00A64F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3698" w:rsidRDefault="003A3698" w:rsidP="00A64F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3698" w:rsidRDefault="003A3698" w:rsidP="00A64F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3698" w:rsidRDefault="003A3698" w:rsidP="00A64F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3698" w:rsidRDefault="003A3698" w:rsidP="00A64F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3698" w:rsidRDefault="003A3698" w:rsidP="00A64F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3698" w:rsidRDefault="003A3698" w:rsidP="00A64F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3698" w:rsidRDefault="003A3698" w:rsidP="00A64F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3698" w:rsidRDefault="003A3698" w:rsidP="00A64F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3698" w:rsidRDefault="003A3698" w:rsidP="00A64F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A3698" w:rsidRDefault="003A3698" w:rsidP="00A64F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66CF8" w:rsidRDefault="00A66CF8" w:rsidP="00183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CEC" w:rsidRDefault="00507CEC" w:rsidP="00856B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56B3A" w:rsidRPr="00507CEC" w:rsidRDefault="00856B3A" w:rsidP="00856B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07CEC">
        <w:rPr>
          <w:rFonts w:ascii="Times New Roman" w:hAnsi="Times New Roman" w:cs="Times New Roman"/>
          <w:sz w:val="20"/>
          <w:szCs w:val="20"/>
        </w:rPr>
        <w:t>Приложение 2</w:t>
      </w:r>
    </w:p>
    <w:p w:rsidR="00856B3A" w:rsidRPr="00507CEC" w:rsidRDefault="00856B3A" w:rsidP="00856B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7CEC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856B3A" w:rsidRPr="00507CEC" w:rsidRDefault="00856B3A" w:rsidP="00856B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7CEC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856B3A" w:rsidRPr="00507CEC" w:rsidRDefault="00856B3A" w:rsidP="00856B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7CEC">
        <w:rPr>
          <w:rFonts w:ascii="Times New Roman" w:hAnsi="Times New Roman" w:cs="Times New Roman"/>
          <w:sz w:val="20"/>
          <w:szCs w:val="20"/>
        </w:rPr>
        <w:t>сельское поселение «Мухоршибирское»</w:t>
      </w:r>
    </w:p>
    <w:p w:rsidR="00856B3A" w:rsidRDefault="00507CEC" w:rsidP="00856B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от «28» октября</w:t>
      </w:r>
      <w:r w:rsidR="00856B3A" w:rsidRPr="00507CEC">
        <w:rPr>
          <w:rFonts w:ascii="Times New Roman" w:hAnsi="Times New Roman" w:cs="Times New Roman"/>
          <w:sz w:val="20"/>
          <w:szCs w:val="20"/>
        </w:rPr>
        <w:t xml:space="preserve"> 2019 г.  N </w:t>
      </w:r>
      <w:r>
        <w:rPr>
          <w:rFonts w:ascii="Times New Roman" w:hAnsi="Times New Roman" w:cs="Times New Roman"/>
          <w:sz w:val="20"/>
          <w:szCs w:val="20"/>
        </w:rPr>
        <w:t>48</w:t>
      </w:r>
    </w:p>
    <w:p w:rsidR="003A3698" w:rsidRDefault="003A3698" w:rsidP="00A64F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698" w:rsidRDefault="003A3698" w:rsidP="00A64F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F91" w:rsidRPr="003A3698" w:rsidRDefault="00F45F91" w:rsidP="00A64F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698">
        <w:rPr>
          <w:rFonts w:ascii="Times New Roman" w:hAnsi="Times New Roman" w:cs="Times New Roman"/>
          <w:b/>
          <w:sz w:val="28"/>
          <w:szCs w:val="28"/>
        </w:rPr>
        <w:t>СОГЛАШЕНИЕ №___</w:t>
      </w:r>
    </w:p>
    <w:p w:rsidR="00F45F91" w:rsidRPr="003A3698" w:rsidRDefault="00F45F91" w:rsidP="005C49F8">
      <w:pPr>
        <w:pStyle w:val="ConsPlusTitle"/>
        <w:widowControl/>
        <w:ind w:firstLine="709"/>
        <w:rPr>
          <w:sz w:val="28"/>
          <w:szCs w:val="28"/>
        </w:rPr>
      </w:pPr>
      <w:r w:rsidRPr="003A3698">
        <w:rPr>
          <w:sz w:val="28"/>
          <w:szCs w:val="28"/>
        </w:rPr>
        <w:t xml:space="preserve">об организации </w:t>
      </w:r>
      <w:r w:rsidR="007478B1" w:rsidRPr="003A3698">
        <w:rPr>
          <w:sz w:val="28"/>
          <w:szCs w:val="28"/>
        </w:rPr>
        <w:t xml:space="preserve">на территории </w:t>
      </w:r>
      <w:r w:rsidR="005C49F8">
        <w:rPr>
          <w:sz w:val="28"/>
          <w:szCs w:val="28"/>
        </w:rPr>
        <w:t>Администрации муниципаль</w:t>
      </w:r>
      <w:r w:rsidR="00507CEC">
        <w:rPr>
          <w:sz w:val="28"/>
          <w:szCs w:val="28"/>
        </w:rPr>
        <w:t>ного образования «Шаралдайское</w:t>
      </w:r>
      <w:r w:rsidR="005C49F8">
        <w:rPr>
          <w:sz w:val="28"/>
          <w:szCs w:val="28"/>
        </w:rPr>
        <w:t xml:space="preserve">» </w:t>
      </w:r>
      <w:proofErr w:type="spellStart"/>
      <w:r w:rsidR="005C49F8">
        <w:rPr>
          <w:sz w:val="28"/>
          <w:szCs w:val="28"/>
        </w:rPr>
        <w:t>Мухоршибирского</w:t>
      </w:r>
      <w:proofErr w:type="spellEnd"/>
      <w:r w:rsidR="005C49F8">
        <w:rPr>
          <w:sz w:val="28"/>
          <w:szCs w:val="28"/>
        </w:rPr>
        <w:t xml:space="preserve"> района Республики Бурятия (сельское поселение) </w:t>
      </w:r>
      <w:r w:rsidRPr="003A3698">
        <w:rPr>
          <w:sz w:val="28"/>
          <w:szCs w:val="28"/>
        </w:rPr>
        <w:t>снабжения населения твердым топливом</w:t>
      </w:r>
    </w:p>
    <w:p w:rsidR="00F45F91" w:rsidRPr="003A3698" w:rsidRDefault="00F45F91" w:rsidP="00A64FEF">
      <w:pPr>
        <w:pStyle w:val="ConsPlusTitle"/>
        <w:widowControl/>
        <w:ind w:firstLine="709"/>
        <w:jc w:val="center"/>
        <w:rPr>
          <w:sz w:val="28"/>
          <w:szCs w:val="28"/>
        </w:rPr>
      </w:pPr>
    </w:p>
    <w:p w:rsidR="00507CEC" w:rsidRDefault="005C49F8" w:rsidP="00A64FE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proofErr w:type="gramStart"/>
      <w:r w:rsidRPr="005C49F8">
        <w:rPr>
          <w:b w:val="0"/>
          <w:sz w:val="28"/>
          <w:szCs w:val="28"/>
        </w:rPr>
        <w:t>Администрации муниципаль</w:t>
      </w:r>
      <w:r w:rsidR="00C61FB1">
        <w:rPr>
          <w:b w:val="0"/>
          <w:sz w:val="28"/>
          <w:szCs w:val="28"/>
        </w:rPr>
        <w:t>ного образования «Шаралдайское</w:t>
      </w:r>
      <w:r w:rsidRPr="005C49F8">
        <w:rPr>
          <w:b w:val="0"/>
          <w:sz w:val="28"/>
          <w:szCs w:val="28"/>
        </w:rPr>
        <w:t>» Мухоршибирского района Республики Бурятия (сельское поселение)</w:t>
      </w:r>
      <w:r w:rsidR="00F45F91" w:rsidRPr="005C49F8">
        <w:rPr>
          <w:b w:val="0"/>
          <w:sz w:val="28"/>
          <w:szCs w:val="28"/>
        </w:rPr>
        <w:t>,</w:t>
      </w:r>
      <w:r w:rsidR="00F45F91" w:rsidRPr="003A3698">
        <w:rPr>
          <w:b w:val="0"/>
          <w:sz w:val="28"/>
          <w:szCs w:val="28"/>
        </w:rPr>
        <w:t xml:space="preserve"> в лице </w:t>
      </w:r>
      <w:r w:rsidR="007478B1" w:rsidRPr="003A3698">
        <w:rPr>
          <w:b w:val="0"/>
          <w:sz w:val="28"/>
          <w:szCs w:val="28"/>
        </w:rPr>
        <w:t>главы</w:t>
      </w:r>
      <w:r w:rsidR="00507CEC">
        <w:rPr>
          <w:b w:val="0"/>
          <w:sz w:val="28"/>
          <w:szCs w:val="28"/>
        </w:rPr>
        <w:t xml:space="preserve"> </w:t>
      </w:r>
      <w:proofErr w:type="spellStart"/>
      <w:r w:rsidR="00507CEC">
        <w:rPr>
          <w:b w:val="0"/>
          <w:sz w:val="28"/>
          <w:szCs w:val="28"/>
        </w:rPr>
        <w:t>Голендухина</w:t>
      </w:r>
      <w:proofErr w:type="spellEnd"/>
      <w:r w:rsidR="00507CEC">
        <w:rPr>
          <w:b w:val="0"/>
          <w:sz w:val="28"/>
          <w:szCs w:val="28"/>
        </w:rPr>
        <w:t xml:space="preserve"> Алексея Григорьевича</w:t>
      </w:r>
      <w:r w:rsidR="00F45F91" w:rsidRPr="003A3698">
        <w:rPr>
          <w:b w:val="0"/>
          <w:sz w:val="28"/>
          <w:szCs w:val="28"/>
        </w:rPr>
        <w:t>, действующего на основании Устава, именуемая в дальнейшем «Администрация», с одной стороны и _____________, в лице _______________, действующего на основании ______________, именуемое в дальнейшем «</w:t>
      </w:r>
      <w:proofErr w:type="spellStart"/>
      <w:r w:rsidR="00F45F91" w:rsidRPr="003A3698">
        <w:rPr>
          <w:b w:val="0"/>
          <w:sz w:val="28"/>
          <w:szCs w:val="28"/>
        </w:rPr>
        <w:t>Топливоснабжающая</w:t>
      </w:r>
      <w:proofErr w:type="spellEnd"/>
      <w:r w:rsidR="00F45F91" w:rsidRPr="003A3698">
        <w:rPr>
          <w:b w:val="0"/>
          <w:sz w:val="28"/>
          <w:szCs w:val="28"/>
        </w:rPr>
        <w:t xml:space="preserve"> организация» с другой стороны, совместно именуемые сторонами, на основании «Положения об</w:t>
      </w:r>
      <w:r w:rsidR="007478B1" w:rsidRPr="003A3698">
        <w:rPr>
          <w:b w:val="0"/>
          <w:sz w:val="28"/>
          <w:szCs w:val="28"/>
        </w:rPr>
        <w:t xml:space="preserve"> организации снабжения населением твердым топливом</w:t>
      </w:r>
      <w:r w:rsidR="00F45F91" w:rsidRPr="003A3698">
        <w:rPr>
          <w:b w:val="0"/>
          <w:sz w:val="28"/>
          <w:szCs w:val="28"/>
        </w:rPr>
        <w:t xml:space="preserve"> </w:t>
      </w:r>
      <w:r w:rsidR="007478B1" w:rsidRPr="003A3698">
        <w:rPr>
          <w:b w:val="0"/>
          <w:sz w:val="28"/>
          <w:szCs w:val="28"/>
        </w:rPr>
        <w:t xml:space="preserve">на территории </w:t>
      </w:r>
      <w:r w:rsidRPr="005C49F8">
        <w:rPr>
          <w:b w:val="0"/>
          <w:sz w:val="28"/>
          <w:szCs w:val="28"/>
        </w:rPr>
        <w:t>Администрации муниципаль</w:t>
      </w:r>
      <w:r w:rsidR="00507CEC">
        <w:rPr>
          <w:b w:val="0"/>
          <w:sz w:val="28"/>
          <w:szCs w:val="28"/>
        </w:rPr>
        <w:t>ного образования «Шаралдайское</w:t>
      </w:r>
      <w:r w:rsidRPr="005C49F8">
        <w:rPr>
          <w:b w:val="0"/>
          <w:sz w:val="28"/>
          <w:szCs w:val="28"/>
        </w:rPr>
        <w:t>» Мухоршибирского</w:t>
      </w:r>
      <w:proofErr w:type="gramEnd"/>
      <w:r w:rsidRPr="005C49F8">
        <w:rPr>
          <w:b w:val="0"/>
          <w:sz w:val="28"/>
          <w:szCs w:val="28"/>
        </w:rPr>
        <w:t xml:space="preserve"> района Республики Бурятия (сельское поселение)</w:t>
      </w:r>
      <w:r w:rsidR="007478B1" w:rsidRPr="005C49F8">
        <w:rPr>
          <w:b w:val="0"/>
          <w:sz w:val="28"/>
          <w:szCs w:val="28"/>
        </w:rPr>
        <w:t>»</w:t>
      </w:r>
      <w:r w:rsidR="00F45F91" w:rsidRPr="003A3698">
        <w:rPr>
          <w:b w:val="0"/>
          <w:sz w:val="28"/>
          <w:szCs w:val="28"/>
        </w:rPr>
        <w:t xml:space="preserve"> утвержденного постановлением администрации от </w:t>
      </w:r>
      <w:r w:rsidR="00507CEC">
        <w:rPr>
          <w:b w:val="0"/>
          <w:sz w:val="28"/>
          <w:szCs w:val="28"/>
        </w:rPr>
        <w:t>28.10.2019</w:t>
      </w:r>
      <w:r w:rsidR="00F45F91" w:rsidRPr="003A3698">
        <w:rPr>
          <w:b w:val="0"/>
          <w:sz w:val="28"/>
          <w:szCs w:val="28"/>
        </w:rPr>
        <w:t xml:space="preserve"> </w:t>
      </w:r>
    </w:p>
    <w:p w:rsidR="00F45F91" w:rsidRPr="003A3698" w:rsidRDefault="00F45F91" w:rsidP="00507CEC">
      <w:pPr>
        <w:pStyle w:val="ConsPlusTitle"/>
        <w:widowControl/>
        <w:jc w:val="both"/>
        <w:rPr>
          <w:b w:val="0"/>
          <w:sz w:val="28"/>
          <w:szCs w:val="28"/>
        </w:rPr>
      </w:pPr>
      <w:r w:rsidRPr="003A3698">
        <w:rPr>
          <w:b w:val="0"/>
          <w:sz w:val="28"/>
          <w:szCs w:val="28"/>
        </w:rPr>
        <w:t>№</w:t>
      </w:r>
      <w:r w:rsidR="00507CEC">
        <w:rPr>
          <w:b w:val="0"/>
          <w:sz w:val="28"/>
          <w:szCs w:val="28"/>
        </w:rPr>
        <w:t xml:space="preserve"> 48,</w:t>
      </w:r>
      <w:r w:rsidR="005C49F8">
        <w:rPr>
          <w:b w:val="0"/>
          <w:sz w:val="28"/>
          <w:szCs w:val="28"/>
        </w:rPr>
        <w:t xml:space="preserve"> </w:t>
      </w:r>
      <w:r w:rsidRPr="003A3698">
        <w:rPr>
          <w:b w:val="0"/>
          <w:sz w:val="28"/>
          <w:szCs w:val="28"/>
        </w:rPr>
        <w:t>заключили настоящее соглашение о нижеследующем:</w:t>
      </w:r>
    </w:p>
    <w:p w:rsidR="00F45F91" w:rsidRPr="003A3698" w:rsidRDefault="00F45F91" w:rsidP="00A64FE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F45F91" w:rsidRPr="003A3698" w:rsidRDefault="00F45F91" w:rsidP="00A64FEF">
      <w:pPr>
        <w:pStyle w:val="ConsPlusTitle"/>
        <w:widowControl/>
        <w:ind w:firstLine="709"/>
        <w:jc w:val="center"/>
        <w:rPr>
          <w:sz w:val="28"/>
          <w:szCs w:val="28"/>
        </w:rPr>
      </w:pPr>
      <w:r w:rsidRPr="003A3698">
        <w:rPr>
          <w:sz w:val="28"/>
          <w:szCs w:val="28"/>
        </w:rPr>
        <w:t>1. Предмет соглашения</w:t>
      </w:r>
    </w:p>
    <w:p w:rsidR="00F45F91" w:rsidRPr="003A3698" w:rsidRDefault="00F45F91" w:rsidP="00A64FE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3A3698">
        <w:rPr>
          <w:b w:val="0"/>
          <w:sz w:val="28"/>
          <w:szCs w:val="28"/>
        </w:rPr>
        <w:t xml:space="preserve">1.1. В соответствии с настоящим соглашением стороны принимают на себя обязанность по организации </w:t>
      </w:r>
      <w:r w:rsidR="007478B1" w:rsidRPr="003A3698">
        <w:rPr>
          <w:b w:val="0"/>
          <w:sz w:val="28"/>
          <w:szCs w:val="28"/>
        </w:rPr>
        <w:t xml:space="preserve">на территории </w:t>
      </w:r>
      <w:r w:rsidR="00E36DFD" w:rsidRPr="005C49F8">
        <w:rPr>
          <w:b w:val="0"/>
          <w:sz w:val="28"/>
          <w:szCs w:val="28"/>
        </w:rPr>
        <w:t>Администрации муниципаль</w:t>
      </w:r>
      <w:r w:rsidR="00507CEC">
        <w:rPr>
          <w:b w:val="0"/>
          <w:sz w:val="28"/>
          <w:szCs w:val="28"/>
        </w:rPr>
        <w:t>ного образования «Шаралдайское</w:t>
      </w:r>
      <w:r w:rsidR="00E36DFD" w:rsidRPr="005C49F8">
        <w:rPr>
          <w:b w:val="0"/>
          <w:sz w:val="28"/>
          <w:szCs w:val="28"/>
        </w:rPr>
        <w:t xml:space="preserve">» </w:t>
      </w:r>
      <w:proofErr w:type="spellStart"/>
      <w:r w:rsidR="00E36DFD" w:rsidRPr="005C49F8">
        <w:rPr>
          <w:b w:val="0"/>
          <w:sz w:val="28"/>
          <w:szCs w:val="28"/>
        </w:rPr>
        <w:t>Мухоршибирского</w:t>
      </w:r>
      <w:proofErr w:type="spellEnd"/>
      <w:r w:rsidR="00E36DFD" w:rsidRPr="005C49F8">
        <w:rPr>
          <w:b w:val="0"/>
          <w:sz w:val="28"/>
          <w:szCs w:val="28"/>
        </w:rPr>
        <w:t xml:space="preserve"> района Республики Бурятия (сельское поселение)</w:t>
      </w:r>
      <w:r w:rsidRPr="003A3698">
        <w:rPr>
          <w:b w:val="0"/>
          <w:sz w:val="28"/>
          <w:szCs w:val="28"/>
        </w:rPr>
        <w:t>, гарантированного и бесперебойного  снабжения населения твердым топливом – (дровами, углем).</w:t>
      </w:r>
    </w:p>
    <w:p w:rsidR="00F45F91" w:rsidRPr="003A3698" w:rsidRDefault="00F45F91" w:rsidP="00A64FE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3A3698">
        <w:rPr>
          <w:b w:val="0"/>
          <w:sz w:val="28"/>
          <w:szCs w:val="28"/>
        </w:rPr>
        <w:tab/>
        <w:t>1.2. Снабжение населения твердым топливом должно осуществляться в соответствии с Жилищным кодексом РФ,</w:t>
      </w:r>
      <w:r w:rsidRPr="003A3698">
        <w:rPr>
          <w:sz w:val="28"/>
          <w:szCs w:val="28"/>
        </w:rPr>
        <w:t xml:space="preserve"> </w:t>
      </w:r>
      <w:r w:rsidRPr="003A3698">
        <w:rPr>
          <w:b w:val="0"/>
          <w:sz w:val="28"/>
          <w:szCs w:val="28"/>
        </w:rPr>
        <w:t>Правилами предоставления коммунальных услуг собственникам и пользователям помещений в многоквартирных домах и жилых домов, Положения об организации снабжения населения твердым топливом</w:t>
      </w:r>
      <w:r w:rsidR="009829BE" w:rsidRPr="003A3698">
        <w:rPr>
          <w:b w:val="0"/>
          <w:sz w:val="28"/>
          <w:szCs w:val="28"/>
        </w:rPr>
        <w:t xml:space="preserve"> на территории </w:t>
      </w:r>
      <w:r w:rsidR="00E36DFD">
        <w:rPr>
          <w:b w:val="0"/>
          <w:sz w:val="28"/>
          <w:szCs w:val="28"/>
        </w:rPr>
        <w:t>сельского поселения</w:t>
      </w:r>
      <w:r w:rsidRPr="003A3698">
        <w:rPr>
          <w:b w:val="0"/>
          <w:sz w:val="28"/>
          <w:szCs w:val="28"/>
        </w:rPr>
        <w:t>, настоящим соглашением.</w:t>
      </w:r>
    </w:p>
    <w:p w:rsidR="00F45F91" w:rsidRPr="003A3698" w:rsidRDefault="00F45F91" w:rsidP="00A64FE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F45F91" w:rsidRPr="003A3698" w:rsidRDefault="00F45F91" w:rsidP="00A64FEF">
      <w:pPr>
        <w:pStyle w:val="ConsPlusTitle"/>
        <w:widowControl/>
        <w:ind w:firstLine="709"/>
        <w:jc w:val="center"/>
        <w:rPr>
          <w:sz w:val="28"/>
          <w:szCs w:val="28"/>
        </w:rPr>
      </w:pPr>
      <w:r w:rsidRPr="003A3698">
        <w:rPr>
          <w:sz w:val="28"/>
          <w:szCs w:val="28"/>
        </w:rPr>
        <w:t>2. Права и обязанности сторон</w:t>
      </w:r>
    </w:p>
    <w:p w:rsidR="00F45F91" w:rsidRPr="003A3698" w:rsidRDefault="00F45F91" w:rsidP="00A64FE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3A3698">
        <w:rPr>
          <w:b w:val="0"/>
          <w:sz w:val="28"/>
          <w:szCs w:val="28"/>
        </w:rPr>
        <w:tab/>
        <w:t>2.1. Администрация вправе:</w:t>
      </w:r>
    </w:p>
    <w:p w:rsidR="00F45F91" w:rsidRPr="003A3698" w:rsidRDefault="00F45F91" w:rsidP="00A64FE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3A3698">
        <w:rPr>
          <w:b w:val="0"/>
          <w:sz w:val="28"/>
          <w:szCs w:val="28"/>
        </w:rPr>
        <w:t xml:space="preserve">- проверять исполнение </w:t>
      </w:r>
      <w:proofErr w:type="spellStart"/>
      <w:r w:rsidRPr="003A3698">
        <w:rPr>
          <w:b w:val="0"/>
          <w:sz w:val="28"/>
          <w:szCs w:val="28"/>
        </w:rPr>
        <w:t>топливоснабжающей</w:t>
      </w:r>
      <w:proofErr w:type="spellEnd"/>
      <w:r w:rsidRPr="003A3698">
        <w:rPr>
          <w:b w:val="0"/>
          <w:sz w:val="28"/>
          <w:szCs w:val="28"/>
        </w:rPr>
        <w:t xml:space="preserve"> организацией обязанности по снабжению населения топливом;</w:t>
      </w:r>
    </w:p>
    <w:p w:rsidR="00F45F91" w:rsidRPr="003A3698" w:rsidRDefault="00F45F91" w:rsidP="00A64FE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3A3698">
        <w:rPr>
          <w:b w:val="0"/>
          <w:sz w:val="28"/>
          <w:szCs w:val="28"/>
        </w:rPr>
        <w:t xml:space="preserve">- запрашивать от </w:t>
      </w:r>
      <w:proofErr w:type="spellStart"/>
      <w:r w:rsidRPr="003A3698">
        <w:rPr>
          <w:b w:val="0"/>
          <w:sz w:val="28"/>
          <w:szCs w:val="28"/>
        </w:rPr>
        <w:t>топливоснабжающей</w:t>
      </w:r>
      <w:proofErr w:type="spellEnd"/>
      <w:r w:rsidRPr="003A3698">
        <w:rPr>
          <w:b w:val="0"/>
          <w:sz w:val="28"/>
          <w:szCs w:val="28"/>
        </w:rPr>
        <w:t xml:space="preserve"> организации сведения и документы, связанные с исполнением обязанности по снабжению населения топливом;</w:t>
      </w:r>
    </w:p>
    <w:p w:rsidR="00F45F91" w:rsidRPr="003A3698" w:rsidRDefault="00F45F91" w:rsidP="00A64FE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3A3698">
        <w:rPr>
          <w:b w:val="0"/>
          <w:sz w:val="28"/>
          <w:szCs w:val="28"/>
        </w:rPr>
        <w:lastRenderedPageBreak/>
        <w:t>- устанавливать очередность предоставления топлива отдельным категориям граждан.</w:t>
      </w:r>
    </w:p>
    <w:p w:rsidR="00F45F91" w:rsidRPr="003A3698" w:rsidRDefault="00F45F91" w:rsidP="00A64FE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3A3698">
        <w:rPr>
          <w:b w:val="0"/>
          <w:sz w:val="28"/>
          <w:szCs w:val="28"/>
        </w:rPr>
        <w:t>2.2. Администрация обязана:</w:t>
      </w:r>
    </w:p>
    <w:p w:rsidR="00F45F91" w:rsidRPr="003A3698" w:rsidRDefault="00F45F91" w:rsidP="00A64FE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3A3698">
        <w:rPr>
          <w:b w:val="0"/>
          <w:sz w:val="28"/>
          <w:szCs w:val="28"/>
        </w:rPr>
        <w:t xml:space="preserve">- оказывать информационную и методическую помощь </w:t>
      </w:r>
      <w:proofErr w:type="spellStart"/>
      <w:r w:rsidRPr="003A3698">
        <w:rPr>
          <w:b w:val="0"/>
          <w:sz w:val="28"/>
          <w:szCs w:val="28"/>
        </w:rPr>
        <w:t>топливоснабжающей</w:t>
      </w:r>
      <w:proofErr w:type="spellEnd"/>
      <w:r w:rsidRPr="003A3698">
        <w:rPr>
          <w:b w:val="0"/>
          <w:sz w:val="28"/>
          <w:szCs w:val="28"/>
        </w:rPr>
        <w:t xml:space="preserve"> организации;</w:t>
      </w:r>
    </w:p>
    <w:p w:rsidR="00F45F91" w:rsidRPr="003A3698" w:rsidRDefault="00F45F91" w:rsidP="00A64FE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3A3698">
        <w:rPr>
          <w:b w:val="0"/>
          <w:sz w:val="28"/>
          <w:szCs w:val="28"/>
        </w:rPr>
        <w:t>- составлять и корректировать список граждан, потребителей топлива;</w:t>
      </w:r>
    </w:p>
    <w:p w:rsidR="00F45F91" w:rsidRPr="003A3698" w:rsidRDefault="00F45F91" w:rsidP="00A64FE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3A3698">
        <w:rPr>
          <w:b w:val="0"/>
          <w:sz w:val="28"/>
          <w:szCs w:val="28"/>
        </w:rPr>
        <w:t xml:space="preserve">- не реже одного раза в квартал информировать население </w:t>
      </w:r>
      <w:r w:rsidR="009829BE" w:rsidRPr="003A3698">
        <w:rPr>
          <w:b w:val="0"/>
          <w:sz w:val="28"/>
          <w:szCs w:val="28"/>
        </w:rPr>
        <w:t>сельского поселения</w:t>
      </w:r>
      <w:r w:rsidRPr="003A3698">
        <w:rPr>
          <w:b w:val="0"/>
          <w:sz w:val="28"/>
          <w:szCs w:val="28"/>
        </w:rPr>
        <w:t xml:space="preserve"> о </w:t>
      </w:r>
      <w:proofErr w:type="spellStart"/>
      <w:r w:rsidRPr="003A3698">
        <w:rPr>
          <w:b w:val="0"/>
          <w:sz w:val="28"/>
          <w:szCs w:val="28"/>
        </w:rPr>
        <w:t>топливоснабжающей</w:t>
      </w:r>
      <w:proofErr w:type="spellEnd"/>
      <w:r w:rsidRPr="003A3698">
        <w:rPr>
          <w:b w:val="0"/>
          <w:sz w:val="28"/>
          <w:szCs w:val="28"/>
        </w:rPr>
        <w:t xml:space="preserve"> организации посредством муниципальных средств массовой информации;</w:t>
      </w:r>
    </w:p>
    <w:p w:rsidR="00F45F91" w:rsidRPr="003A3698" w:rsidRDefault="00F45F91" w:rsidP="00A64FE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3A3698">
        <w:rPr>
          <w:b w:val="0"/>
          <w:sz w:val="28"/>
          <w:szCs w:val="28"/>
        </w:rPr>
        <w:t>- в течени</w:t>
      </w:r>
      <w:proofErr w:type="gramStart"/>
      <w:r w:rsidRPr="003A3698">
        <w:rPr>
          <w:b w:val="0"/>
          <w:sz w:val="28"/>
          <w:szCs w:val="28"/>
        </w:rPr>
        <w:t>и</w:t>
      </w:r>
      <w:proofErr w:type="gramEnd"/>
      <w:r w:rsidRPr="003A3698">
        <w:rPr>
          <w:b w:val="0"/>
          <w:sz w:val="28"/>
          <w:szCs w:val="28"/>
        </w:rPr>
        <w:t xml:space="preserve"> 10 (десяти) дней с момента подписания настоящего соглашения, разместить информацию о </w:t>
      </w:r>
      <w:proofErr w:type="spellStart"/>
      <w:r w:rsidRPr="003A3698">
        <w:rPr>
          <w:b w:val="0"/>
          <w:sz w:val="28"/>
          <w:szCs w:val="28"/>
        </w:rPr>
        <w:t>топливоснабжающей</w:t>
      </w:r>
      <w:proofErr w:type="spellEnd"/>
      <w:r w:rsidRPr="003A3698">
        <w:rPr>
          <w:b w:val="0"/>
          <w:sz w:val="28"/>
          <w:szCs w:val="28"/>
        </w:rPr>
        <w:t xml:space="preserve"> организации на официальном сайте</w:t>
      </w:r>
      <w:r w:rsidR="00507CEC">
        <w:rPr>
          <w:b w:val="0"/>
          <w:sz w:val="28"/>
          <w:szCs w:val="28"/>
        </w:rPr>
        <w:t xml:space="preserve"> МО «</w:t>
      </w:r>
      <w:r w:rsidR="000235AA">
        <w:rPr>
          <w:b w:val="0"/>
          <w:sz w:val="28"/>
          <w:szCs w:val="28"/>
        </w:rPr>
        <w:t>Мухоршибирский район</w:t>
      </w:r>
      <w:r w:rsidR="00507CEC">
        <w:rPr>
          <w:b w:val="0"/>
          <w:sz w:val="28"/>
          <w:szCs w:val="28"/>
        </w:rPr>
        <w:t>»</w:t>
      </w:r>
      <w:r w:rsidRPr="003A3698">
        <w:rPr>
          <w:b w:val="0"/>
          <w:sz w:val="28"/>
          <w:szCs w:val="28"/>
        </w:rPr>
        <w:t xml:space="preserve"> </w:t>
      </w:r>
      <w:r w:rsidR="000235AA">
        <w:rPr>
          <w:b w:val="0"/>
          <w:sz w:val="28"/>
          <w:szCs w:val="28"/>
        </w:rPr>
        <w:t>Администрация</w:t>
      </w:r>
      <w:r w:rsidR="00E36DFD" w:rsidRPr="005C49F8">
        <w:rPr>
          <w:b w:val="0"/>
          <w:sz w:val="28"/>
          <w:szCs w:val="28"/>
        </w:rPr>
        <w:t xml:space="preserve"> муниципаль</w:t>
      </w:r>
      <w:r w:rsidR="00507CEC">
        <w:rPr>
          <w:b w:val="0"/>
          <w:sz w:val="28"/>
          <w:szCs w:val="28"/>
        </w:rPr>
        <w:t>ного образования «Шаралдайское</w:t>
      </w:r>
      <w:r w:rsidR="00E36DFD" w:rsidRPr="005C49F8">
        <w:rPr>
          <w:b w:val="0"/>
          <w:sz w:val="28"/>
          <w:szCs w:val="28"/>
        </w:rPr>
        <w:t>» Мухоршибирского района Республики Бурятия (сельское поселение)</w:t>
      </w:r>
      <w:r w:rsidRPr="003A3698">
        <w:rPr>
          <w:b w:val="0"/>
          <w:sz w:val="28"/>
          <w:szCs w:val="28"/>
        </w:rPr>
        <w:t xml:space="preserve"> в сети «Интернет», на информационных стендах </w:t>
      </w:r>
      <w:r w:rsidR="00E36DFD" w:rsidRPr="005C49F8">
        <w:rPr>
          <w:b w:val="0"/>
          <w:sz w:val="28"/>
          <w:szCs w:val="28"/>
        </w:rPr>
        <w:t>Администрации муниципаль</w:t>
      </w:r>
      <w:r w:rsidR="000235AA">
        <w:rPr>
          <w:b w:val="0"/>
          <w:sz w:val="28"/>
          <w:szCs w:val="28"/>
        </w:rPr>
        <w:t>ного образования «Шаралдайское</w:t>
      </w:r>
      <w:r w:rsidR="00E36DFD" w:rsidRPr="005C49F8">
        <w:rPr>
          <w:b w:val="0"/>
          <w:sz w:val="28"/>
          <w:szCs w:val="28"/>
        </w:rPr>
        <w:t xml:space="preserve">» </w:t>
      </w:r>
      <w:proofErr w:type="spellStart"/>
      <w:r w:rsidR="00E36DFD" w:rsidRPr="005C49F8">
        <w:rPr>
          <w:b w:val="0"/>
          <w:sz w:val="28"/>
          <w:szCs w:val="28"/>
        </w:rPr>
        <w:t>Мухоршибирского</w:t>
      </w:r>
      <w:proofErr w:type="spellEnd"/>
      <w:r w:rsidR="00E36DFD" w:rsidRPr="005C49F8">
        <w:rPr>
          <w:b w:val="0"/>
          <w:sz w:val="28"/>
          <w:szCs w:val="28"/>
        </w:rPr>
        <w:t xml:space="preserve"> района Республики Бурятия (сельское поселение)</w:t>
      </w:r>
      <w:r w:rsidR="009829BE" w:rsidRPr="003A3698">
        <w:rPr>
          <w:b w:val="0"/>
          <w:sz w:val="28"/>
          <w:szCs w:val="28"/>
        </w:rPr>
        <w:t>.</w:t>
      </w:r>
    </w:p>
    <w:p w:rsidR="00F45F91" w:rsidRPr="003A3698" w:rsidRDefault="00F45F91" w:rsidP="00A64FE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3A3698">
        <w:rPr>
          <w:b w:val="0"/>
          <w:sz w:val="28"/>
          <w:szCs w:val="28"/>
        </w:rPr>
        <w:t xml:space="preserve">2.3. </w:t>
      </w:r>
      <w:proofErr w:type="spellStart"/>
      <w:r w:rsidRPr="003A3698">
        <w:rPr>
          <w:b w:val="0"/>
          <w:sz w:val="28"/>
          <w:szCs w:val="28"/>
        </w:rPr>
        <w:t>Топливоснабжающая</w:t>
      </w:r>
      <w:proofErr w:type="spellEnd"/>
      <w:r w:rsidRPr="003A3698">
        <w:rPr>
          <w:b w:val="0"/>
          <w:sz w:val="28"/>
          <w:szCs w:val="28"/>
        </w:rPr>
        <w:t xml:space="preserve"> организация вправе:</w:t>
      </w:r>
    </w:p>
    <w:p w:rsidR="00F45F91" w:rsidRPr="003A3698" w:rsidRDefault="00F45F91" w:rsidP="00A64FE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3A3698">
        <w:rPr>
          <w:b w:val="0"/>
          <w:sz w:val="28"/>
          <w:szCs w:val="28"/>
        </w:rPr>
        <w:t>- запрашивать от администрации информацию о количестве потребителей твердого топлива, объеме твердого топлива подлежащего поставке;</w:t>
      </w:r>
    </w:p>
    <w:p w:rsidR="00F45F91" w:rsidRPr="003A3698" w:rsidRDefault="00F45F91" w:rsidP="00A64FE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3A3698">
        <w:rPr>
          <w:b w:val="0"/>
          <w:sz w:val="28"/>
          <w:szCs w:val="28"/>
        </w:rPr>
        <w:t>- исполнять обязанности по снабжению населения твердым топливом с привлечением сторонних исполнителей;</w:t>
      </w:r>
    </w:p>
    <w:p w:rsidR="009829BE" w:rsidRPr="003A3698" w:rsidRDefault="00F45F91" w:rsidP="00A64FE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3A3698">
        <w:rPr>
          <w:b w:val="0"/>
          <w:sz w:val="28"/>
          <w:szCs w:val="28"/>
        </w:rPr>
        <w:t>- самостоятельно устанавливать цену твердого топлива и услуг по его доставке, с учетом особенностей ценообразования</w:t>
      </w:r>
      <w:r w:rsidR="009829BE" w:rsidRPr="003A3698">
        <w:rPr>
          <w:b w:val="0"/>
          <w:sz w:val="28"/>
          <w:szCs w:val="28"/>
        </w:rPr>
        <w:t>.</w:t>
      </w:r>
    </w:p>
    <w:p w:rsidR="00F45F91" w:rsidRPr="003A3698" w:rsidRDefault="00F45F91" w:rsidP="00A64FE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3A3698">
        <w:rPr>
          <w:b w:val="0"/>
          <w:sz w:val="28"/>
          <w:szCs w:val="28"/>
        </w:rPr>
        <w:t xml:space="preserve">2.4. </w:t>
      </w:r>
      <w:proofErr w:type="spellStart"/>
      <w:r w:rsidRPr="003A3698">
        <w:rPr>
          <w:b w:val="0"/>
          <w:sz w:val="28"/>
          <w:szCs w:val="28"/>
        </w:rPr>
        <w:t>Топливоснабжающая</w:t>
      </w:r>
      <w:proofErr w:type="spellEnd"/>
      <w:r w:rsidRPr="003A3698">
        <w:rPr>
          <w:b w:val="0"/>
          <w:sz w:val="28"/>
          <w:szCs w:val="28"/>
        </w:rPr>
        <w:t xml:space="preserve"> организация обязана:</w:t>
      </w:r>
    </w:p>
    <w:p w:rsidR="00F45F91" w:rsidRPr="003A3698" w:rsidRDefault="00F45F91" w:rsidP="00A64FE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3A3698">
        <w:rPr>
          <w:b w:val="0"/>
          <w:sz w:val="28"/>
          <w:szCs w:val="28"/>
        </w:rPr>
        <w:t xml:space="preserve">- обеспечить бесперебойное снабжение население </w:t>
      </w:r>
      <w:r w:rsidR="009829BE" w:rsidRPr="003A3698">
        <w:rPr>
          <w:b w:val="0"/>
          <w:sz w:val="28"/>
          <w:szCs w:val="28"/>
        </w:rPr>
        <w:t>сельского поселения</w:t>
      </w:r>
      <w:r w:rsidRPr="003A3698">
        <w:rPr>
          <w:b w:val="0"/>
          <w:sz w:val="28"/>
          <w:szCs w:val="28"/>
        </w:rPr>
        <w:t xml:space="preserve"> твердым топливом – (дровами, углем), путем реализации его в местах складирования и (или) с доставкой до потребителей;</w:t>
      </w:r>
    </w:p>
    <w:p w:rsidR="00F45F91" w:rsidRPr="003A3698" w:rsidRDefault="00F45F91" w:rsidP="00A64FE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3A3698">
        <w:rPr>
          <w:b w:val="0"/>
          <w:sz w:val="28"/>
          <w:szCs w:val="28"/>
        </w:rPr>
        <w:t xml:space="preserve">- осуществлять добычу (заготовку) топлива, либо приобретение топлива у поставщиков, в объеме, удовлетворяющем потребности населения </w:t>
      </w:r>
      <w:r w:rsidR="009829BE" w:rsidRPr="003A3698">
        <w:rPr>
          <w:b w:val="0"/>
          <w:sz w:val="28"/>
          <w:szCs w:val="28"/>
        </w:rPr>
        <w:t>сельского поселения;</w:t>
      </w:r>
    </w:p>
    <w:p w:rsidR="00F45F91" w:rsidRPr="003A3698" w:rsidRDefault="00F45F91" w:rsidP="00A64FE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3A3698">
        <w:rPr>
          <w:b w:val="0"/>
          <w:sz w:val="28"/>
          <w:szCs w:val="28"/>
        </w:rPr>
        <w:t>- письменно уведомлять администрацию обо всех обстоятельствах, препятствующих осуществлению обязанности по обеспечению населения топливом.</w:t>
      </w:r>
    </w:p>
    <w:p w:rsidR="00F45F91" w:rsidRPr="003A3698" w:rsidRDefault="00F45F91" w:rsidP="00A64FE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F45F91" w:rsidRPr="003A3698" w:rsidRDefault="00F45F91" w:rsidP="00A64FEF">
      <w:pPr>
        <w:pStyle w:val="ConsPlusTitle"/>
        <w:widowControl/>
        <w:ind w:firstLine="709"/>
        <w:jc w:val="center"/>
        <w:rPr>
          <w:sz w:val="28"/>
          <w:szCs w:val="28"/>
        </w:rPr>
      </w:pPr>
      <w:r w:rsidRPr="003A3698">
        <w:rPr>
          <w:sz w:val="28"/>
          <w:szCs w:val="28"/>
        </w:rPr>
        <w:t>3. Особенности обеспечения населения твердым топливом</w:t>
      </w:r>
    </w:p>
    <w:p w:rsidR="00F45F91" w:rsidRPr="003A3698" w:rsidRDefault="00F45F91" w:rsidP="00A64FE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3A3698">
        <w:rPr>
          <w:b w:val="0"/>
          <w:sz w:val="28"/>
          <w:szCs w:val="28"/>
        </w:rPr>
        <w:t>3.1. Деятельность по обеспечение населения твердым топливом, является коммунальной услугой и на нее распространяются правила предоставления коммунальных услуг собственникам и пользователям помещений в многоквартирных домах и жилых домов.</w:t>
      </w:r>
    </w:p>
    <w:p w:rsidR="00F45F91" w:rsidRPr="003A3698" w:rsidRDefault="00F45F91" w:rsidP="00A64F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3698">
        <w:rPr>
          <w:rFonts w:ascii="Times New Roman" w:hAnsi="Times New Roman" w:cs="Times New Roman"/>
          <w:sz w:val="28"/>
          <w:szCs w:val="28"/>
        </w:rPr>
        <w:t>3.2. Твердое топливо может продаваться потребителям как непосредственно в определенном месте продажи или складирования, так и с использованием предварительных заказов на продажу и доставку топлива к месту, указанному потребителем.</w:t>
      </w:r>
    </w:p>
    <w:p w:rsidR="00F45F91" w:rsidRPr="003A3698" w:rsidRDefault="00F45F91" w:rsidP="00A64F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3698">
        <w:rPr>
          <w:rFonts w:ascii="Times New Roman" w:hAnsi="Times New Roman" w:cs="Times New Roman"/>
          <w:sz w:val="28"/>
          <w:szCs w:val="28"/>
        </w:rPr>
        <w:t xml:space="preserve">3.3. Информация о предлагаемом к продаже твердом топливе должна содержать сведения о виде, марке, типе, размере, сорте топлива и других его </w:t>
      </w:r>
      <w:r w:rsidRPr="003A3698">
        <w:rPr>
          <w:rFonts w:ascii="Times New Roman" w:hAnsi="Times New Roman" w:cs="Times New Roman"/>
          <w:sz w:val="28"/>
          <w:szCs w:val="28"/>
        </w:rPr>
        <w:lastRenderedPageBreak/>
        <w:t xml:space="preserve">основных показателях (включая кубатуру пиломатериалов, правила ее измерения, коэффициенты перевода круглых </w:t>
      </w:r>
      <w:proofErr w:type="spellStart"/>
      <w:r w:rsidRPr="003A3698">
        <w:rPr>
          <w:rFonts w:ascii="Times New Roman" w:hAnsi="Times New Roman" w:cs="Times New Roman"/>
          <w:sz w:val="28"/>
          <w:szCs w:val="28"/>
        </w:rPr>
        <w:t>лес</w:t>
      </w:r>
      <w:proofErr w:type="gramStart"/>
      <w:r w:rsidRPr="003A369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A369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A3698">
        <w:rPr>
          <w:rFonts w:ascii="Times New Roman" w:hAnsi="Times New Roman" w:cs="Times New Roman"/>
          <w:sz w:val="28"/>
          <w:szCs w:val="28"/>
        </w:rPr>
        <w:t xml:space="preserve"> и пиломатериалов в плотную </w:t>
      </w:r>
      <w:proofErr w:type="spellStart"/>
      <w:r w:rsidRPr="003A3698">
        <w:rPr>
          <w:rFonts w:ascii="Times New Roman" w:hAnsi="Times New Roman" w:cs="Times New Roman"/>
          <w:sz w:val="28"/>
          <w:szCs w:val="28"/>
        </w:rPr>
        <w:t>кубомассу</w:t>
      </w:r>
      <w:proofErr w:type="spellEnd"/>
      <w:r w:rsidRPr="003A3698">
        <w:rPr>
          <w:rFonts w:ascii="Times New Roman" w:hAnsi="Times New Roman" w:cs="Times New Roman"/>
          <w:sz w:val="28"/>
          <w:szCs w:val="28"/>
        </w:rPr>
        <w:t>), а также об условиях возможной доставки твердого топлива к месту, указанному потребителем. Такие сведения размещаются в месте продажи или складирования твердого топлива. При продаже угля исполнителем (продавцом) необходимо указывать теплотворную способность этого вида топлива и иметь на него сертификаты качества.</w:t>
      </w:r>
    </w:p>
    <w:p w:rsidR="00F45F91" w:rsidRPr="003A3698" w:rsidRDefault="00F45F91" w:rsidP="00A64F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3698">
        <w:rPr>
          <w:rFonts w:ascii="Times New Roman" w:hAnsi="Times New Roman" w:cs="Times New Roman"/>
          <w:sz w:val="28"/>
          <w:szCs w:val="28"/>
        </w:rPr>
        <w:t>3.4. Образцы твердого топлива размещаются с указанием его вида, марки, типа, размера, сорта и розничных цен за единицу веса и (или) объема непосредственно в месте его продажи или складирования. Твердое топливо размещается в месте его продажи или складирования раздельно по видам, маркам, размерам, сортам и другим его основным показателям, определяющим область его применения и потребительские свойства.</w:t>
      </w:r>
    </w:p>
    <w:p w:rsidR="00F45F91" w:rsidRPr="003A3698" w:rsidRDefault="00F45F91" w:rsidP="00A64F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3698">
        <w:rPr>
          <w:rFonts w:ascii="Times New Roman" w:hAnsi="Times New Roman" w:cs="Times New Roman"/>
          <w:sz w:val="28"/>
          <w:szCs w:val="28"/>
        </w:rPr>
        <w:t>3.5. Отбор потребителем твердого топлива может производиться в месте его продажи или складирования.</w:t>
      </w:r>
    </w:p>
    <w:p w:rsidR="00F45F91" w:rsidRPr="003A3698" w:rsidRDefault="00F45F91" w:rsidP="00A64F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3698">
        <w:rPr>
          <w:rFonts w:ascii="Times New Roman" w:hAnsi="Times New Roman" w:cs="Times New Roman"/>
          <w:sz w:val="28"/>
          <w:szCs w:val="28"/>
        </w:rPr>
        <w:t xml:space="preserve">3.6. Потребителю по его требованию должны быть предоставлены технические средства для самостоятельного </w:t>
      </w:r>
      <w:proofErr w:type="gramStart"/>
      <w:r w:rsidRPr="003A3698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3A3698">
        <w:rPr>
          <w:rFonts w:ascii="Times New Roman" w:hAnsi="Times New Roman" w:cs="Times New Roman"/>
          <w:sz w:val="28"/>
          <w:szCs w:val="28"/>
        </w:rPr>
        <w:t xml:space="preserve"> отобранного для приобретения твердого топлива. Потребитель вправе потребовать проведения контрольного взвешивания, обмера и проверки сортности приобретаемого твердого топлива в его присутствии.</w:t>
      </w:r>
    </w:p>
    <w:p w:rsidR="00F45F91" w:rsidRPr="003A3698" w:rsidRDefault="00F45F91" w:rsidP="00A64FE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F45F91" w:rsidRPr="003A3698" w:rsidRDefault="00F45F91" w:rsidP="00A64FEF">
      <w:pPr>
        <w:pStyle w:val="ConsPlusTitle"/>
        <w:widowControl/>
        <w:ind w:firstLine="709"/>
        <w:jc w:val="center"/>
        <w:rPr>
          <w:sz w:val="28"/>
          <w:szCs w:val="28"/>
        </w:rPr>
      </w:pPr>
      <w:r w:rsidRPr="003A3698">
        <w:rPr>
          <w:sz w:val="28"/>
          <w:szCs w:val="28"/>
        </w:rPr>
        <w:t>4. Срок действия соглашения</w:t>
      </w:r>
    </w:p>
    <w:p w:rsidR="00F45F91" w:rsidRPr="003A3698" w:rsidRDefault="00F45F91" w:rsidP="00A64FE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3A3698">
        <w:rPr>
          <w:b w:val="0"/>
          <w:sz w:val="28"/>
          <w:szCs w:val="28"/>
        </w:rPr>
        <w:t>4.1. Настоящее соглашение заключено сроком на три года, с момента его подписания.</w:t>
      </w:r>
    </w:p>
    <w:p w:rsidR="00F45F91" w:rsidRPr="003A3698" w:rsidRDefault="00F45F91" w:rsidP="00A64FE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3A3698">
        <w:rPr>
          <w:b w:val="0"/>
          <w:sz w:val="28"/>
          <w:szCs w:val="28"/>
        </w:rPr>
        <w:t>4.2. Соглашение может быть расторгнуто по взаимному согласию сторон, либо в судебном порядке.</w:t>
      </w:r>
    </w:p>
    <w:p w:rsidR="00F45F91" w:rsidRPr="003A3698" w:rsidRDefault="00F45F91" w:rsidP="00A64FE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F45F91" w:rsidRPr="003A3698" w:rsidRDefault="00F45F91" w:rsidP="00A64FEF">
      <w:pPr>
        <w:pStyle w:val="ConsPlusTitle"/>
        <w:widowControl/>
        <w:ind w:firstLine="709"/>
        <w:jc w:val="center"/>
        <w:rPr>
          <w:sz w:val="28"/>
          <w:szCs w:val="28"/>
        </w:rPr>
      </w:pPr>
      <w:r w:rsidRPr="003A3698">
        <w:rPr>
          <w:sz w:val="28"/>
          <w:szCs w:val="28"/>
        </w:rPr>
        <w:t>5. Заключительные положения</w:t>
      </w:r>
    </w:p>
    <w:p w:rsidR="00F45F91" w:rsidRPr="003A3698" w:rsidRDefault="00F45F91" w:rsidP="00A64FE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3A3698">
        <w:rPr>
          <w:b w:val="0"/>
          <w:sz w:val="28"/>
          <w:szCs w:val="28"/>
        </w:rPr>
        <w:t>5.1. Настоящее соглашение составлено в 2-х экземплярах, по одному для каждой стороны.</w:t>
      </w:r>
    </w:p>
    <w:p w:rsidR="00F45F91" w:rsidRPr="003A3698" w:rsidRDefault="00F45F91" w:rsidP="00A64FE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3A3698">
        <w:rPr>
          <w:b w:val="0"/>
          <w:sz w:val="28"/>
          <w:szCs w:val="28"/>
        </w:rPr>
        <w:t>5.2. Любые изменения и дополнения к настоящему соглашению, должны быть составлены в письменной форме и подписаны сторонами.</w:t>
      </w:r>
    </w:p>
    <w:p w:rsidR="00F45F91" w:rsidRPr="003A3698" w:rsidRDefault="00F45F91" w:rsidP="00A64FE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3A3698">
        <w:rPr>
          <w:b w:val="0"/>
          <w:sz w:val="28"/>
          <w:szCs w:val="28"/>
        </w:rPr>
        <w:t>5.3. Во всем, что не урегулировано настоящим соглашением, стороны будут руководствоваться законодательством Российской Федерации.</w:t>
      </w:r>
    </w:p>
    <w:p w:rsidR="00F45F91" w:rsidRPr="003A3698" w:rsidRDefault="00F45F91" w:rsidP="00A64FE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3A3698">
        <w:rPr>
          <w:b w:val="0"/>
          <w:sz w:val="28"/>
          <w:szCs w:val="28"/>
        </w:rPr>
        <w:t>5.4. За неисполнение условий настоящего соглашения, стороны несут ответственность в соответствии с законодательством Российской Федерации.</w:t>
      </w:r>
    </w:p>
    <w:p w:rsidR="00F45F91" w:rsidRPr="003A3698" w:rsidRDefault="00F45F91" w:rsidP="00A64FEF">
      <w:pPr>
        <w:pStyle w:val="ConsPlusTitle"/>
        <w:widowControl/>
        <w:ind w:firstLine="709"/>
        <w:rPr>
          <w:b w:val="0"/>
          <w:sz w:val="28"/>
          <w:szCs w:val="28"/>
        </w:rPr>
      </w:pPr>
    </w:p>
    <w:p w:rsidR="00F45F91" w:rsidRPr="003A3698" w:rsidRDefault="00F45F91" w:rsidP="00A64FEF">
      <w:pPr>
        <w:pStyle w:val="ConsPlusTitle"/>
        <w:widowControl/>
        <w:ind w:firstLine="709"/>
        <w:jc w:val="center"/>
        <w:rPr>
          <w:sz w:val="28"/>
          <w:szCs w:val="28"/>
        </w:rPr>
      </w:pPr>
      <w:r w:rsidRPr="003A3698">
        <w:rPr>
          <w:sz w:val="28"/>
          <w:szCs w:val="28"/>
        </w:rPr>
        <w:t>6. Адреса и подписи сторон</w:t>
      </w:r>
    </w:p>
    <w:p w:rsidR="009829BE" w:rsidRPr="003A3698" w:rsidRDefault="009829BE" w:rsidP="00A64FEF">
      <w:pPr>
        <w:pStyle w:val="ConsPlusTitle"/>
        <w:widowControl/>
        <w:ind w:firstLine="709"/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4719"/>
      </w:tblGrid>
      <w:tr w:rsidR="009829BE" w:rsidRPr="003A3698" w:rsidTr="003A3698">
        <w:tc>
          <w:tcPr>
            <w:tcW w:w="4644" w:type="dxa"/>
          </w:tcPr>
          <w:p w:rsidR="00A8702E" w:rsidRDefault="00A8702E" w:rsidP="009829BE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5C49F8">
              <w:rPr>
                <w:b w:val="0"/>
                <w:sz w:val="28"/>
                <w:szCs w:val="28"/>
              </w:rPr>
              <w:t>Администраци</w:t>
            </w:r>
            <w:r w:rsidR="000235AA">
              <w:rPr>
                <w:b w:val="0"/>
                <w:sz w:val="28"/>
                <w:szCs w:val="28"/>
              </w:rPr>
              <w:t>и муниципального образования «Шаралдайское</w:t>
            </w:r>
            <w:r w:rsidRPr="005C49F8">
              <w:rPr>
                <w:b w:val="0"/>
                <w:sz w:val="28"/>
                <w:szCs w:val="28"/>
              </w:rPr>
              <w:t xml:space="preserve">» </w:t>
            </w:r>
            <w:proofErr w:type="spellStart"/>
            <w:r w:rsidRPr="005C49F8">
              <w:rPr>
                <w:b w:val="0"/>
                <w:sz w:val="28"/>
                <w:szCs w:val="28"/>
              </w:rPr>
              <w:t>Мухоршибирского</w:t>
            </w:r>
            <w:proofErr w:type="spellEnd"/>
            <w:r w:rsidRPr="005C49F8">
              <w:rPr>
                <w:b w:val="0"/>
                <w:sz w:val="28"/>
                <w:szCs w:val="28"/>
              </w:rPr>
              <w:t xml:space="preserve"> района Республики Бурятия (сельское поселение)</w:t>
            </w:r>
          </w:p>
          <w:p w:rsidR="009829BE" w:rsidRPr="003A3698" w:rsidRDefault="003A3698" w:rsidP="009829BE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</w:t>
            </w:r>
            <w:r w:rsidR="009829BE" w:rsidRPr="003A3698">
              <w:rPr>
                <w:b w:val="0"/>
                <w:sz w:val="28"/>
                <w:szCs w:val="28"/>
              </w:rPr>
              <w:t>_______________________</w:t>
            </w:r>
          </w:p>
          <w:p w:rsidR="009829BE" w:rsidRPr="003A3698" w:rsidRDefault="003A3698" w:rsidP="009829BE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</w:t>
            </w:r>
            <w:r w:rsidR="009829BE" w:rsidRPr="003A3698">
              <w:rPr>
                <w:b w:val="0"/>
                <w:sz w:val="28"/>
                <w:szCs w:val="28"/>
              </w:rPr>
              <w:t>________________________</w:t>
            </w:r>
          </w:p>
          <w:p w:rsidR="009829BE" w:rsidRPr="003A3698" w:rsidRDefault="009829BE" w:rsidP="009829BE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3A3698">
              <w:rPr>
                <w:b w:val="0"/>
                <w:sz w:val="28"/>
                <w:szCs w:val="28"/>
              </w:rPr>
              <w:t xml:space="preserve">Глава </w:t>
            </w:r>
          </w:p>
          <w:p w:rsidR="009829BE" w:rsidRPr="003A3698" w:rsidRDefault="000235AA" w:rsidP="009829BE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______________ А.Г. Голендухин</w:t>
            </w:r>
            <w:r w:rsidR="009829BE" w:rsidRPr="003A3698">
              <w:rPr>
                <w:b w:val="0"/>
                <w:sz w:val="28"/>
                <w:szCs w:val="28"/>
              </w:rPr>
              <w:t xml:space="preserve"> </w:t>
            </w:r>
          </w:p>
          <w:p w:rsidR="009829BE" w:rsidRPr="003A3698" w:rsidRDefault="009829BE" w:rsidP="009829BE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  <w:p w:rsidR="009829BE" w:rsidRPr="003A3698" w:rsidRDefault="009829BE" w:rsidP="009829BE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3A3698">
              <w:rPr>
                <w:b w:val="0"/>
                <w:sz w:val="28"/>
                <w:szCs w:val="28"/>
              </w:rPr>
              <w:t>м.п.</w:t>
            </w:r>
          </w:p>
          <w:p w:rsidR="009829BE" w:rsidRPr="003A3698" w:rsidRDefault="009829BE" w:rsidP="009829BE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  <w:tc>
          <w:tcPr>
            <w:tcW w:w="4719" w:type="dxa"/>
          </w:tcPr>
          <w:p w:rsidR="009829BE" w:rsidRPr="003A3698" w:rsidRDefault="009829BE" w:rsidP="009829BE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3A3698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3A3698">
              <w:rPr>
                <w:b w:val="0"/>
                <w:sz w:val="28"/>
                <w:szCs w:val="28"/>
              </w:rPr>
              <w:t>Топливоснабжающая</w:t>
            </w:r>
            <w:proofErr w:type="spellEnd"/>
            <w:r w:rsidRPr="003A3698">
              <w:rPr>
                <w:b w:val="0"/>
                <w:sz w:val="28"/>
                <w:szCs w:val="28"/>
              </w:rPr>
              <w:t xml:space="preserve"> организация»</w:t>
            </w:r>
          </w:p>
          <w:p w:rsidR="009829BE" w:rsidRPr="003A3698" w:rsidRDefault="003A3698" w:rsidP="009829BE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_______________________________</w:t>
            </w:r>
          </w:p>
          <w:p w:rsidR="009829BE" w:rsidRPr="003A3698" w:rsidRDefault="003A3698" w:rsidP="009829BE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_______________________________</w:t>
            </w:r>
          </w:p>
          <w:p w:rsidR="009829BE" w:rsidRPr="003A3698" w:rsidRDefault="003A3698" w:rsidP="009829BE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</w:t>
            </w:r>
            <w:r w:rsidR="009829BE" w:rsidRPr="003A3698">
              <w:rPr>
                <w:b w:val="0"/>
                <w:sz w:val="28"/>
                <w:szCs w:val="28"/>
              </w:rPr>
              <w:t>______________</w:t>
            </w:r>
          </w:p>
          <w:p w:rsidR="009829BE" w:rsidRPr="003A3698" w:rsidRDefault="009829BE" w:rsidP="009829BE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3A3698">
              <w:rPr>
                <w:b w:val="0"/>
                <w:sz w:val="28"/>
                <w:szCs w:val="28"/>
              </w:rPr>
              <w:t>Дирек</w:t>
            </w:r>
            <w:r w:rsidR="003A3698">
              <w:rPr>
                <w:b w:val="0"/>
                <w:sz w:val="28"/>
                <w:szCs w:val="28"/>
              </w:rPr>
              <w:t>тор______________________</w:t>
            </w:r>
          </w:p>
          <w:p w:rsidR="009829BE" w:rsidRPr="003A3698" w:rsidRDefault="003A3698" w:rsidP="009829BE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</w:t>
            </w:r>
            <w:r w:rsidR="009829BE" w:rsidRPr="003A3698">
              <w:rPr>
                <w:b w:val="0"/>
                <w:sz w:val="28"/>
                <w:szCs w:val="28"/>
              </w:rPr>
              <w:t>______</w:t>
            </w:r>
            <w:r w:rsidRPr="003A3698">
              <w:rPr>
                <w:b w:val="0"/>
                <w:sz w:val="28"/>
                <w:szCs w:val="28"/>
              </w:rPr>
              <w:t>/_____________/</w:t>
            </w:r>
          </w:p>
          <w:p w:rsidR="003A3698" w:rsidRPr="003A3698" w:rsidRDefault="003A3698" w:rsidP="009829BE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  <w:p w:rsidR="003A3698" w:rsidRPr="003A3698" w:rsidRDefault="003A3698" w:rsidP="009829BE">
            <w:pPr>
              <w:pStyle w:val="ConsPlusTitle"/>
              <w:widowControl/>
              <w:rPr>
                <w:sz w:val="28"/>
                <w:szCs w:val="28"/>
              </w:rPr>
            </w:pPr>
            <w:r w:rsidRPr="003A3698">
              <w:rPr>
                <w:b w:val="0"/>
                <w:sz w:val="28"/>
                <w:szCs w:val="28"/>
              </w:rPr>
              <w:t>м.п.</w:t>
            </w:r>
          </w:p>
        </w:tc>
      </w:tr>
    </w:tbl>
    <w:p w:rsidR="009829BE" w:rsidRPr="003A3698" w:rsidRDefault="009829BE" w:rsidP="00A64FEF">
      <w:pPr>
        <w:pStyle w:val="ConsPlusTitle"/>
        <w:widowControl/>
        <w:ind w:firstLine="709"/>
        <w:jc w:val="center"/>
        <w:rPr>
          <w:sz w:val="28"/>
          <w:szCs w:val="28"/>
        </w:rPr>
      </w:pPr>
    </w:p>
    <w:p w:rsidR="00F45F91" w:rsidRPr="003A3698" w:rsidRDefault="00F45F91" w:rsidP="00A64FE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3A3698">
        <w:rPr>
          <w:b w:val="0"/>
          <w:sz w:val="28"/>
          <w:szCs w:val="28"/>
        </w:rPr>
        <w:tab/>
      </w:r>
    </w:p>
    <w:p w:rsidR="00797179" w:rsidRPr="003A3698" w:rsidRDefault="00797179" w:rsidP="00A64F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97179" w:rsidRPr="003A3698" w:rsidSect="002272B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2FE1"/>
    <w:multiLevelType w:val="hybridMultilevel"/>
    <w:tmpl w:val="2C506A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0B46CC5"/>
    <w:multiLevelType w:val="hybridMultilevel"/>
    <w:tmpl w:val="2C506A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36677"/>
    <w:multiLevelType w:val="hybridMultilevel"/>
    <w:tmpl w:val="2C506A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E3A55"/>
    <w:multiLevelType w:val="hybridMultilevel"/>
    <w:tmpl w:val="19B0E990"/>
    <w:lvl w:ilvl="0" w:tplc="C66CBE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D654DC"/>
    <w:multiLevelType w:val="hybridMultilevel"/>
    <w:tmpl w:val="A134E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454C31"/>
    <w:multiLevelType w:val="hybridMultilevel"/>
    <w:tmpl w:val="8BC6AA1C"/>
    <w:lvl w:ilvl="0" w:tplc="C66CBE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340A12"/>
    <w:multiLevelType w:val="hybridMultilevel"/>
    <w:tmpl w:val="2C506A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1679F"/>
    <w:multiLevelType w:val="hybridMultilevel"/>
    <w:tmpl w:val="1960C4CC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322B51D8"/>
    <w:multiLevelType w:val="hybridMultilevel"/>
    <w:tmpl w:val="B0FE8418"/>
    <w:lvl w:ilvl="0" w:tplc="258CD95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C901BF"/>
    <w:multiLevelType w:val="hybridMultilevel"/>
    <w:tmpl w:val="2C506A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C4B01"/>
    <w:multiLevelType w:val="hybridMultilevel"/>
    <w:tmpl w:val="4726F5D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D207120"/>
    <w:multiLevelType w:val="hybridMultilevel"/>
    <w:tmpl w:val="48F68774"/>
    <w:lvl w:ilvl="0" w:tplc="C66CBE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F375B9"/>
    <w:multiLevelType w:val="hybridMultilevel"/>
    <w:tmpl w:val="054A2A1C"/>
    <w:lvl w:ilvl="0" w:tplc="C66CBE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38D5982"/>
    <w:multiLevelType w:val="multilevel"/>
    <w:tmpl w:val="0D2E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005EB2"/>
    <w:multiLevelType w:val="hybridMultilevel"/>
    <w:tmpl w:val="EF401D18"/>
    <w:lvl w:ilvl="0" w:tplc="D354D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C954E8F"/>
    <w:multiLevelType w:val="hybridMultilevel"/>
    <w:tmpl w:val="079E9442"/>
    <w:lvl w:ilvl="0" w:tplc="C66CBE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10"/>
  </w:num>
  <w:num w:numId="5">
    <w:abstractNumId w:val="7"/>
  </w:num>
  <w:num w:numId="6">
    <w:abstractNumId w:val="13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  <w:num w:numId="11">
    <w:abstractNumId w:val="4"/>
  </w:num>
  <w:num w:numId="12">
    <w:abstractNumId w:val="11"/>
  </w:num>
  <w:num w:numId="13">
    <w:abstractNumId w:val="12"/>
  </w:num>
  <w:num w:numId="14">
    <w:abstractNumId w:val="5"/>
  </w:num>
  <w:num w:numId="15">
    <w:abstractNumId w:val="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D15"/>
    <w:rsid w:val="000235AA"/>
    <w:rsid w:val="00091A34"/>
    <w:rsid w:val="00094B64"/>
    <w:rsid w:val="000B58A1"/>
    <w:rsid w:val="000C7D15"/>
    <w:rsid w:val="000F5CAF"/>
    <w:rsid w:val="00174278"/>
    <w:rsid w:val="00183377"/>
    <w:rsid w:val="0018506F"/>
    <w:rsid w:val="001A37CC"/>
    <w:rsid w:val="001B734C"/>
    <w:rsid w:val="001F30F4"/>
    <w:rsid w:val="001F41A4"/>
    <w:rsid w:val="002272BB"/>
    <w:rsid w:val="00257009"/>
    <w:rsid w:val="002A75B7"/>
    <w:rsid w:val="003A3698"/>
    <w:rsid w:val="003E110B"/>
    <w:rsid w:val="003F59CA"/>
    <w:rsid w:val="00411B49"/>
    <w:rsid w:val="00471D99"/>
    <w:rsid w:val="00474E61"/>
    <w:rsid w:val="004C0D8A"/>
    <w:rsid w:val="00507CEC"/>
    <w:rsid w:val="0056232D"/>
    <w:rsid w:val="00587AB6"/>
    <w:rsid w:val="005C49F8"/>
    <w:rsid w:val="005D429D"/>
    <w:rsid w:val="00626E4A"/>
    <w:rsid w:val="006540CA"/>
    <w:rsid w:val="006712E3"/>
    <w:rsid w:val="00671C4D"/>
    <w:rsid w:val="006B243C"/>
    <w:rsid w:val="006B277D"/>
    <w:rsid w:val="006B4DA6"/>
    <w:rsid w:val="006D440C"/>
    <w:rsid w:val="00700DC3"/>
    <w:rsid w:val="0071218A"/>
    <w:rsid w:val="007478B1"/>
    <w:rsid w:val="00777C39"/>
    <w:rsid w:val="007958BB"/>
    <w:rsid w:val="00797179"/>
    <w:rsid w:val="007A007A"/>
    <w:rsid w:val="007C4195"/>
    <w:rsid w:val="007F0C1A"/>
    <w:rsid w:val="00856B3A"/>
    <w:rsid w:val="008D7F07"/>
    <w:rsid w:val="0092313C"/>
    <w:rsid w:val="00947458"/>
    <w:rsid w:val="00980EEB"/>
    <w:rsid w:val="009829BE"/>
    <w:rsid w:val="009B12C7"/>
    <w:rsid w:val="009B4CBC"/>
    <w:rsid w:val="009E2B6E"/>
    <w:rsid w:val="00A50154"/>
    <w:rsid w:val="00A64FEF"/>
    <w:rsid w:val="00A66CF8"/>
    <w:rsid w:val="00A8702E"/>
    <w:rsid w:val="00A963AF"/>
    <w:rsid w:val="00AE52A8"/>
    <w:rsid w:val="00B67EFC"/>
    <w:rsid w:val="00B77337"/>
    <w:rsid w:val="00B83633"/>
    <w:rsid w:val="00BF21B4"/>
    <w:rsid w:val="00BF673D"/>
    <w:rsid w:val="00C04F5F"/>
    <w:rsid w:val="00C61FB1"/>
    <w:rsid w:val="00C71198"/>
    <w:rsid w:val="00CC6E20"/>
    <w:rsid w:val="00D12CDE"/>
    <w:rsid w:val="00D9613E"/>
    <w:rsid w:val="00DA19F9"/>
    <w:rsid w:val="00E36DFD"/>
    <w:rsid w:val="00E44CA7"/>
    <w:rsid w:val="00E62A58"/>
    <w:rsid w:val="00E63AD3"/>
    <w:rsid w:val="00E92862"/>
    <w:rsid w:val="00EB09C0"/>
    <w:rsid w:val="00EE2E81"/>
    <w:rsid w:val="00F01893"/>
    <w:rsid w:val="00F22544"/>
    <w:rsid w:val="00F45F91"/>
    <w:rsid w:val="00F5195D"/>
    <w:rsid w:val="00F5641C"/>
    <w:rsid w:val="00FA33DE"/>
    <w:rsid w:val="00FF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BB"/>
  </w:style>
  <w:style w:type="paragraph" w:styleId="1">
    <w:name w:val="heading 1"/>
    <w:basedOn w:val="a"/>
    <w:link w:val="10"/>
    <w:uiPriority w:val="9"/>
    <w:qFormat/>
    <w:rsid w:val="009B4C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4C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D15"/>
    <w:pPr>
      <w:ind w:left="720"/>
      <w:contextualSpacing/>
    </w:pPr>
  </w:style>
  <w:style w:type="paragraph" w:customStyle="1" w:styleId="western">
    <w:name w:val="western"/>
    <w:basedOn w:val="a"/>
    <w:rsid w:val="00F5641C"/>
    <w:pP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A33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4C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4C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B4CBC"/>
  </w:style>
  <w:style w:type="character" w:styleId="a4">
    <w:name w:val="Hyperlink"/>
    <w:basedOn w:val="a0"/>
    <w:uiPriority w:val="99"/>
    <w:semiHidden/>
    <w:unhideWhenUsed/>
    <w:rsid w:val="00257009"/>
    <w:rPr>
      <w:color w:val="0000FF"/>
      <w:u w:val="single"/>
    </w:rPr>
  </w:style>
  <w:style w:type="paragraph" w:customStyle="1" w:styleId="21">
    <w:name w:val="Знак2"/>
    <w:basedOn w:val="a"/>
    <w:next w:val="2"/>
    <w:autoRedefine/>
    <w:rsid w:val="00F45F91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Title">
    <w:name w:val="ConsPlusTitle"/>
    <w:rsid w:val="00F45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98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7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7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210;n=25550;fld=134;dst=1000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9F4B7CFBFAD6FE158C402B652FF9B774ADCBDC26872D9B793E8494A032F2E40158024FC74E54C71t0A4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EE322-D33D-4ECB-A7D8-4A367FE4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2290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10</cp:revision>
  <cp:lastPrinted>2019-10-28T08:01:00Z</cp:lastPrinted>
  <dcterms:created xsi:type="dcterms:W3CDTF">2019-10-24T07:44:00Z</dcterms:created>
  <dcterms:modified xsi:type="dcterms:W3CDTF">2021-05-17T02:12:00Z</dcterms:modified>
</cp:coreProperties>
</file>