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FB" w:rsidRDefault="00A351FB" w:rsidP="00A351FB">
      <w:pPr>
        <w:jc w:val="center"/>
      </w:pPr>
      <w:r>
        <w:t>Совет депутатов</w:t>
      </w:r>
    </w:p>
    <w:p w:rsidR="00A351FB" w:rsidRDefault="00A351FB" w:rsidP="00A351FB">
      <w:pPr>
        <w:jc w:val="center"/>
      </w:pPr>
      <w:r>
        <w:t>муниципального образования сельского поселения</w:t>
      </w:r>
    </w:p>
    <w:p w:rsidR="00A351FB" w:rsidRDefault="00A351FB" w:rsidP="00A351FB">
      <w:pPr>
        <w:jc w:val="center"/>
      </w:pPr>
      <w:r>
        <w:rPr>
          <w:b/>
          <w:bCs/>
        </w:rPr>
        <w:t>«НИКОЛЬСКОЕ»</w:t>
      </w:r>
    </w:p>
    <w:p w:rsidR="00A351FB" w:rsidRDefault="00A351FB" w:rsidP="00A351FB">
      <w:pPr>
        <w:jc w:val="center"/>
      </w:pPr>
      <w:proofErr w:type="spellStart"/>
      <w:r>
        <w:t>Мухоршибирского</w:t>
      </w:r>
      <w:proofErr w:type="spellEnd"/>
      <w:r>
        <w:t xml:space="preserve"> района Республики Бурятия</w:t>
      </w:r>
    </w:p>
    <w:p w:rsidR="00A351FB" w:rsidRDefault="00A351FB" w:rsidP="00A351FB">
      <w:pPr>
        <w:jc w:val="center"/>
      </w:pPr>
      <w:r>
        <w:t>________________________________________________________________________</w:t>
      </w:r>
    </w:p>
    <w:p w:rsidR="00A351FB" w:rsidRDefault="00A351FB" w:rsidP="00A351FB">
      <w:pPr>
        <w:jc w:val="center"/>
      </w:pPr>
    </w:p>
    <w:p w:rsidR="00A351FB" w:rsidRDefault="00A351FB" w:rsidP="00A351FB">
      <w:pPr>
        <w:rPr>
          <w:sz w:val="28"/>
          <w:szCs w:val="28"/>
        </w:rPr>
      </w:pPr>
      <w:r>
        <w:t xml:space="preserve">                                            </w:t>
      </w:r>
      <w:r>
        <w:rPr>
          <w:sz w:val="28"/>
          <w:szCs w:val="28"/>
        </w:rPr>
        <w:t xml:space="preserve"> ПРОЕКТ  </w:t>
      </w:r>
      <w:proofErr w:type="gramStart"/>
      <w:r>
        <w:rPr>
          <w:sz w:val="28"/>
          <w:szCs w:val="28"/>
        </w:rPr>
        <w:t>Р</w:t>
      </w:r>
      <w:proofErr w:type="gramEnd"/>
      <w:r>
        <w:rPr>
          <w:sz w:val="28"/>
          <w:szCs w:val="28"/>
        </w:rPr>
        <w:t xml:space="preserve"> Е Ш Е Н И Я</w:t>
      </w:r>
    </w:p>
    <w:p w:rsidR="00A351FB" w:rsidRDefault="00A351FB" w:rsidP="00A351FB">
      <w:pPr>
        <w:rPr>
          <w:sz w:val="28"/>
          <w:szCs w:val="28"/>
        </w:rPr>
      </w:pPr>
    </w:p>
    <w:p w:rsidR="00A351FB" w:rsidRDefault="00A351FB" w:rsidP="00A351FB">
      <w:pPr>
        <w:rPr>
          <w:sz w:val="28"/>
          <w:szCs w:val="28"/>
        </w:rPr>
      </w:pPr>
      <w:r>
        <w:rPr>
          <w:sz w:val="28"/>
          <w:szCs w:val="28"/>
        </w:rPr>
        <w:t>с. Никольск                             № 8</w:t>
      </w:r>
    </w:p>
    <w:p w:rsidR="00A351FB" w:rsidRDefault="00A351FB" w:rsidP="00A351FB">
      <w:pPr>
        <w:rPr>
          <w:b/>
          <w:sz w:val="32"/>
          <w:szCs w:val="32"/>
        </w:rPr>
      </w:pPr>
      <w:r>
        <w:rPr>
          <w:b/>
          <w:sz w:val="32"/>
          <w:szCs w:val="32"/>
        </w:rPr>
        <w:t xml:space="preserve">   </w:t>
      </w:r>
    </w:p>
    <w:p w:rsidR="00A351FB" w:rsidRDefault="00A351FB" w:rsidP="00A351FB">
      <w:pPr>
        <w:rPr>
          <w:b/>
          <w:bCs/>
          <w:sz w:val="24"/>
          <w:szCs w:val="24"/>
        </w:rPr>
      </w:pPr>
      <w:r>
        <w:rPr>
          <w:b/>
          <w:bCs/>
        </w:rPr>
        <w:t xml:space="preserve">«О проекте муниципального правового акта </w:t>
      </w:r>
    </w:p>
    <w:p w:rsidR="00A351FB" w:rsidRDefault="00A351FB" w:rsidP="00A351FB">
      <w:pPr>
        <w:rPr>
          <w:b/>
          <w:bCs/>
        </w:rPr>
      </w:pPr>
      <w:r>
        <w:rPr>
          <w:b/>
          <w:bCs/>
        </w:rPr>
        <w:t xml:space="preserve">о внесении изменений в Устав </w:t>
      </w:r>
      <w:proofErr w:type="gramStart"/>
      <w:r>
        <w:rPr>
          <w:b/>
          <w:bCs/>
        </w:rPr>
        <w:t>муниципального</w:t>
      </w:r>
      <w:proofErr w:type="gramEnd"/>
    </w:p>
    <w:p w:rsidR="00A351FB" w:rsidRDefault="00A351FB" w:rsidP="00A351FB">
      <w:r>
        <w:rPr>
          <w:b/>
          <w:bCs/>
        </w:rPr>
        <w:t xml:space="preserve"> образования сельского поселения «Никольское»</w:t>
      </w:r>
    </w:p>
    <w:p w:rsidR="00A351FB" w:rsidRDefault="00A351FB" w:rsidP="00A351FB"/>
    <w:p w:rsidR="00A351FB" w:rsidRDefault="00A351FB" w:rsidP="00A351FB">
      <w:pPr>
        <w:jc w:val="both"/>
      </w:pPr>
      <w:r>
        <w:t xml:space="preserve">     </w:t>
      </w:r>
      <w:proofErr w:type="gramStart"/>
      <w:r>
        <w:t>В соответствии со статьями 35, 44 Федерального закона от 6 октября 2003 года №131 – 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«Никольское» в соответствие с Федеральным Законом от 15.02.2016 № 17-ФЗ «О внесении изменений в статью 74 Федерального закона «Об общих принципах организации местного самоуправления в Российской Федерации»», Совет депутатов</w:t>
      </w:r>
      <w:proofErr w:type="gramEnd"/>
      <w:r>
        <w:t xml:space="preserve"> муниципального образования сельского поселения «Никольское»,</w:t>
      </w:r>
    </w:p>
    <w:p w:rsidR="00A351FB" w:rsidRDefault="00A351FB" w:rsidP="00A351FB">
      <w:pPr>
        <w:jc w:val="both"/>
        <w:rPr>
          <w:b/>
          <w:bCs/>
          <w:sz w:val="16"/>
          <w:szCs w:val="16"/>
        </w:rPr>
      </w:pPr>
      <w:r>
        <w:rPr>
          <w:b/>
          <w:bCs/>
        </w:rPr>
        <w:t>РЕШИЛ:</w:t>
      </w:r>
    </w:p>
    <w:p w:rsidR="00A351FB" w:rsidRDefault="00A351FB" w:rsidP="00A351FB">
      <w:pPr>
        <w:jc w:val="both"/>
        <w:rPr>
          <w:sz w:val="16"/>
          <w:szCs w:val="16"/>
        </w:rPr>
      </w:pPr>
    </w:p>
    <w:p w:rsidR="00A351FB" w:rsidRDefault="00A351FB" w:rsidP="00A351FB">
      <w:pPr>
        <w:ind w:firstLine="708"/>
        <w:jc w:val="both"/>
        <w:rPr>
          <w:b/>
          <w:bCs/>
          <w:sz w:val="24"/>
          <w:szCs w:val="24"/>
        </w:rPr>
      </w:pPr>
      <w:smartTag w:uri="urn:schemas-microsoft-com:office:smarttags" w:element="place">
        <w:r>
          <w:rPr>
            <w:lang w:val="en-US"/>
          </w:rPr>
          <w:t>I</w:t>
        </w:r>
        <w:r>
          <w:t>.</w:t>
        </w:r>
      </w:smartTag>
      <w:r>
        <w:t xml:space="preserve"> Внести в пункт 2 части 1 статьи 52 Устава муниципального образования сельского поселения  «Никольское» </w:t>
      </w:r>
      <w:proofErr w:type="spellStart"/>
      <w:r>
        <w:t>Мухоршибирского</w:t>
      </w:r>
      <w:proofErr w:type="spellEnd"/>
      <w:r>
        <w:t xml:space="preserve"> района Республики Бурятия  от  30.06.2008г. № 28 (в редакции решений Совета депутатов от 14.10.2009г. № 15;  от 26.08.2010г. № 29; от 17.11.2011г. № 57; от 15.02.2013г. № 22; от 28.06.2013г. № 26; от 02.12.2013г. № 42; от 22.12.2014г. № 18; от 15.12.2015г. № 16) изменение, заменив слова</w:t>
      </w:r>
      <w:r>
        <w:rPr>
          <w:b/>
        </w:rPr>
        <w:t xml:space="preserve">  </w:t>
      </w:r>
      <w:r>
        <w:t>«нецелевое расходование субвенций из федерального или республиканского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351FB" w:rsidRDefault="00A351FB" w:rsidP="00A351FB">
      <w:pPr>
        <w:widowControl w:val="0"/>
        <w:adjustRightInd w:val="0"/>
        <w:ind w:firstLine="709"/>
        <w:jc w:val="both"/>
      </w:pPr>
      <w:r>
        <w:t>2. Настоящее решение вступает в силу со дня официального обнародования.</w:t>
      </w:r>
    </w:p>
    <w:p w:rsidR="00A351FB" w:rsidRDefault="00A351FB" w:rsidP="00A351FB">
      <w:pPr>
        <w:widowControl w:val="0"/>
        <w:adjustRightInd w:val="0"/>
        <w:ind w:firstLine="709"/>
        <w:jc w:val="both"/>
      </w:pPr>
      <w:r>
        <w:t xml:space="preserve">3. В порядке, установленном Федеральным законом от 21.07.2005 № 97- ФЗ «О государственной регистрации уставов муниципальных образований» в пятнадцатидневный срок </w:t>
      </w:r>
      <w:r>
        <w:lastRenderedPageBreak/>
        <w:t>представить муниципальный правовой акт о внесении изменений в Устав на государственную регистрацию.</w:t>
      </w:r>
    </w:p>
    <w:p w:rsidR="00A351FB" w:rsidRDefault="00A351FB" w:rsidP="00A351FB">
      <w:pPr>
        <w:widowControl w:val="0"/>
        <w:adjustRightInd w:val="0"/>
        <w:ind w:firstLine="709"/>
        <w:jc w:val="both"/>
      </w:pPr>
      <w:r>
        <w:t>4. Обнародовать зарегистрированный муниципальный правовой акт о внесении изменений в Устав муниципального образования сельского поселения «Никольское»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51FB" w:rsidRDefault="00A351FB" w:rsidP="00A351FB">
      <w:pPr>
        <w:widowControl w:val="0"/>
        <w:adjustRightInd w:val="0"/>
        <w:ind w:firstLine="709"/>
        <w:jc w:val="both"/>
      </w:pPr>
      <w:r>
        <w:t>5.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A351FB" w:rsidRDefault="00A351FB" w:rsidP="00A351FB">
      <w:pPr>
        <w:widowControl w:val="0"/>
        <w:adjustRightInd w:val="0"/>
        <w:ind w:firstLine="709"/>
        <w:jc w:val="both"/>
      </w:pPr>
      <w:r>
        <w:t xml:space="preserve">6. </w:t>
      </w:r>
      <w:proofErr w:type="gramStart"/>
      <w:r>
        <w:t>Контроль за</w:t>
      </w:r>
      <w:proofErr w:type="gramEnd"/>
      <w:r>
        <w:t xml:space="preserve"> исполнением настоящего решения оставляю за собой.</w:t>
      </w:r>
    </w:p>
    <w:p w:rsidR="00A351FB" w:rsidRDefault="00A351FB" w:rsidP="00A351FB">
      <w:pPr>
        <w:jc w:val="both"/>
      </w:pPr>
    </w:p>
    <w:p w:rsidR="00A351FB" w:rsidRDefault="00A351FB" w:rsidP="00A351FB">
      <w:pPr>
        <w:jc w:val="both"/>
      </w:pPr>
      <w:r>
        <w:t>Глава муниципального образования</w:t>
      </w:r>
    </w:p>
    <w:p w:rsidR="00A351FB" w:rsidRDefault="00A351FB" w:rsidP="00A351FB">
      <w:pPr>
        <w:jc w:val="both"/>
      </w:pPr>
      <w:r>
        <w:t>сельского поселения «Никольское»:                                          И.А.Калашников</w:t>
      </w:r>
    </w:p>
    <w:p w:rsidR="00F62BF0" w:rsidRDefault="00F62BF0"/>
    <w:sectPr w:rsidR="00F62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351FB"/>
    <w:rsid w:val="00A351FB"/>
    <w:rsid w:val="00F6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0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2016-06-27T15:28:00Z</dcterms:created>
  <dcterms:modified xsi:type="dcterms:W3CDTF">2016-06-27T15:29:00Z</dcterms:modified>
</cp:coreProperties>
</file>