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4E" w:rsidRPr="00CB6727" w:rsidRDefault="00B36C4E" w:rsidP="00B36C4E">
      <w:pPr>
        <w:jc w:val="right"/>
      </w:pPr>
      <w:r w:rsidRPr="00CB6727">
        <w:t xml:space="preserve">Актуальная редакция измененных положений </w:t>
      </w:r>
    </w:p>
    <w:p w:rsidR="00B36C4E" w:rsidRPr="00CB6727" w:rsidRDefault="00B36C4E" w:rsidP="00B36C4E">
      <w:pPr>
        <w:jc w:val="right"/>
      </w:pPr>
      <w:r w:rsidRPr="00CB6727">
        <w:t>Устава муниципального образования</w:t>
      </w:r>
    </w:p>
    <w:p w:rsidR="00B36C4E" w:rsidRPr="00CB6727" w:rsidRDefault="00B36C4E" w:rsidP="00B36C4E">
      <w:pPr>
        <w:jc w:val="right"/>
      </w:pPr>
      <w:r w:rsidRPr="00CB6727">
        <w:t xml:space="preserve">сельского поселения «Барское» Мухоршибирского </w:t>
      </w:r>
    </w:p>
    <w:p w:rsidR="00B36C4E" w:rsidRPr="00CB6727" w:rsidRDefault="00B36C4E" w:rsidP="00B36C4E">
      <w:pPr>
        <w:jc w:val="right"/>
      </w:pPr>
      <w:r w:rsidRPr="00CB6727">
        <w:t>района Республики Бурятия,</w:t>
      </w:r>
    </w:p>
    <w:p w:rsidR="00B36C4E" w:rsidRPr="00CB6727" w:rsidRDefault="00B36C4E" w:rsidP="00B36C4E">
      <w:pPr>
        <w:jc w:val="right"/>
      </w:pPr>
      <w:r>
        <w:t>утвержденных</w:t>
      </w:r>
      <w:r w:rsidRPr="00CB6727">
        <w:t xml:space="preserve"> решением Совета депутатов </w:t>
      </w:r>
    </w:p>
    <w:p w:rsidR="00B36C4E" w:rsidRPr="00CB6727" w:rsidRDefault="00B36C4E" w:rsidP="00B36C4E">
      <w:pPr>
        <w:jc w:val="right"/>
      </w:pPr>
      <w:r w:rsidRPr="00CB6727">
        <w:t>муниципального образования сельского</w:t>
      </w:r>
    </w:p>
    <w:p w:rsidR="00B36C4E" w:rsidRPr="00CB6727" w:rsidRDefault="00B36C4E" w:rsidP="00B36C4E">
      <w:pPr>
        <w:jc w:val="right"/>
      </w:pPr>
      <w:proofErr w:type="gramStart"/>
      <w:r w:rsidRPr="00CB6727">
        <w:t>поселения  «</w:t>
      </w:r>
      <w:proofErr w:type="gramEnd"/>
      <w:r w:rsidRPr="00CB6727">
        <w:t>Барское»</w:t>
      </w:r>
    </w:p>
    <w:p w:rsidR="00B36C4E" w:rsidRPr="00CB6727" w:rsidRDefault="00B36C4E" w:rsidP="00B36C4E">
      <w:pPr>
        <w:jc w:val="right"/>
      </w:pPr>
      <w:r>
        <w:t>от «15</w:t>
      </w:r>
      <w:r w:rsidRPr="00CB6727">
        <w:t xml:space="preserve">» </w:t>
      </w:r>
      <w:r>
        <w:t>декабря 2016</w:t>
      </w:r>
      <w:r w:rsidRPr="00CB6727">
        <w:t>г. №</w:t>
      </w:r>
      <w:r>
        <w:t>102</w:t>
      </w:r>
      <w:r w:rsidRPr="00CB6727">
        <w:t xml:space="preserve">   </w:t>
      </w: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</w:p>
    <w:p w:rsidR="00B36C4E" w:rsidRPr="00CB6727" w:rsidRDefault="00B36C4E" w:rsidP="00B36C4E">
      <w:pPr>
        <w:jc w:val="center"/>
      </w:pPr>
      <w:r w:rsidRPr="00CB6727">
        <w:t xml:space="preserve"> </w:t>
      </w:r>
    </w:p>
    <w:p w:rsidR="00B36C4E" w:rsidRPr="00CB6727" w:rsidRDefault="00B36C4E" w:rsidP="00B36C4E"/>
    <w:p w:rsidR="00B36C4E" w:rsidRPr="00CB6727" w:rsidRDefault="00B36C4E" w:rsidP="00B36C4E">
      <w:pPr>
        <w:jc w:val="center"/>
        <w:rPr>
          <w:b/>
        </w:rPr>
      </w:pPr>
      <w:r w:rsidRPr="00CB6727">
        <w:rPr>
          <w:b/>
        </w:rPr>
        <w:t>село Бар</w:t>
      </w:r>
    </w:p>
    <w:p w:rsidR="00B36C4E" w:rsidRDefault="00B36C4E" w:rsidP="00B36C4E">
      <w:pPr>
        <w:rPr>
          <w:b/>
        </w:rPr>
      </w:pPr>
      <w:r>
        <w:rPr>
          <w:b/>
        </w:rPr>
        <w:t xml:space="preserve">                                                                      2016</w:t>
      </w:r>
      <w:r w:rsidRPr="00CB6727">
        <w:rPr>
          <w:b/>
        </w:rPr>
        <w:t xml:space="preserve"> год</w:t>
      </w:r>
    </w:p>
    <w:p w:rsidR="00B36C4E" w:rsidRDefault="00B36C4E" w:rsidP="00B36C4E">
      <w:pPr>
        <w:widowControl w:val="0"/>
        <w:adjustRightInd w:val="0"/>
        <w:spacing w:line="259" w:lineRule="auto"/>
        <w:jc w:val="both"/>
        <w:rPr>
          <w:rFonts w:eastAsiaTheme="minorHAnsi" w:cstheme="minorBidi"/>
          <w:b/>
          <w:lang w:eastAsia="en-US"/>
        </w:rPr>
      </w:pPr>
    </w:p>
    <w:p w:rsidR="00B36C4E" w:rsidRDefault="00B36C4E" w:rsidP="00B36C4E">
      <w:pPr>
        <w:widowControl w:val="0"/>
        <w:adjustRightInd w:val="0"/>
        <w:spacing w:line="259" w:lineRule="auto"/>
        <w:ind w:firstLine="709"/>
        <w:jc w:val="both"/>
        <w:rPr>
          <w:rFonts w:eastAsiaTheme="minorHAnsi" w:cstheme="minorBidi"/>
          <w:b/>
          <w:lang w:eastAsia="en-US"/>
        </w:rPr>
      </w:pPr>
    </w:p>
    <w:p w:rsidR="00B36C4E" w:rsidRDefault="00B36C4E" w:rsidP="00B36C4E">
      <w:pPr>
        <w:jc w:val="center"/>
        <w:rPr>
          <w:b/>
        </w:rPr>
      </w:pPr>
    </w:p>
    <w:p w:rsidR="00B36C4E" w:rsidRDefault="00B36C4E" w:rsidP="00B36C4E">
      <w:pPr>
        <w:jc w:val="center"/>
      </w:pPr>
      <w:r>
        <w:rPr>
          <w:b/>
        </w:rPr>
        <w:t xml:space="preserve">Актуальная редакция положений Устава муниципального </w:t>
      </w:r>
      <w:proofErr w:type="gramStart"/>
      <w:r>
        <w:rPr>
          <w:b/>
        </w:rPr>
        <w:t>образования  сельского</w:t>
      </w:r>
      <w:proofErr w:type="gramEnd"/>
      <w:r>
        <w:rPr>
          <w:b/>
        </w:rPr>
        <w:t xml:space="preserve"> поселения «Барское» Мухоршибирского района Республики Бурятия</w:t>
      </w:r>
    </w:p>
    <w:p w:rsidR="00B36C4E" w:rsidRDefault="00B36C4E" w:rsidP="00B36C4E">
      <w:pPr>
        <w:widowControl w:val="0"/>
        <w:adjustRightInd w:val="0"/>
        <w:spacing w:line="259" w:lineRule="auto"/>
        <w:ind w:firstLine="709"/>
        <w:jc w:val="both"/>
        <w:rPr>
          <w:rFonts w:eastAsiaTheme="minorHAnsi" w:cstheme="minorBidi"/>
          <w:b/>
          <w:lang w:eastAsia="en-US"/>
        </w:rPr>
      </w:pPr>
    </w:p>
    <w:p w:rsidR="00B36C4E" w:rsidRPr="000C0A07" w:rsidRDefault="00B36C4E" w:rsidP="00B36C4E">
      <w:pPr>
        <w:widowControl w:val="0"/>
        <w:adjustRightInd w:val="0"/>
        <w:spacing w:line="259" w:lineRule="auto"/>
        <w:ind w:firstLine="709"/>
        <w:jc w:val="both"/>
        <w:rPr>
          <w:rFonts w:eastAsiaTheme="minorHAnsi" w:cstheme="minorBidi"/>
          <w:lang w:eastAsia="en-US"/>
        </w:rPr>
      </w:pPr>
      <w:r w:rsidRPr="000C0A07">
        <w:rPr>
          <w:rFonts w:eastAsiaTheme="minorHAnsi" w:cstheme="minorBidi"/>
          <w:b/>
          <w:lang w:eastAsia="en-US"/>
        </w:rPr>
        <w:t xml:space="preserve">Статья 2. </w:t>
      </w:r>
      <w:r w:rsidRPr="000C0A07">
        <w:rPr>
          <w:rFonts w:eastAsiaTheme="minorHAnsi" w:cstheme="minorBidi"/>
          <w:bCs/>
          <w:lang w:eastAsia="en-US"/>
        </w:rPr>
        <w:t>Вопросы местного значения поселения</w:t>
      </w:r>
    </w:p>
    <w:p w:rsidR="00B36C4E" w:rsidRPr="000C0A07" w:rsidRDefault="00B36C4E" w:rsidP="00B36C4E">
      <w:pPr>
        <w:widowControl w:val="0"/>
        <w:adjustRightInd w:val="0"/>
        <w:spacing w:line="259" w:lineRule="auto"/>
        <w:ind w:firstLine="709"/>
        <w:jc w:val="both"/>
        <w:rPr>
          <w:rFonts w:eastAsiaTheme="minorHAnsi" w:cstheme="minorBidi"/>
          <w:lang w:eastAsia="en-US"/>
        </w:rPr>
      </w:pPr>
    </w:p>
    <w:p w:rsidR="00B36C4E" w:rsidRPr="000C0A07" w:rsidRDefault="00B36C4E" w:rsidP="00B36C4E">
      <w:pPr>
        <w:ind w:firstLine="567"/>
        <w:rPr>
          <w:rFonts w:eastAsiaTheme="minorHAnsi" w:cstheme="minorBidi"/>
          <w:lang w:eastAsia="en-US"/>
        </w:rPr>
      </w:pPr>
      <w:r w:rsidRPr="000C0A07">
        <w:rPr>
          <w:rFonts w:eastAsiaTheme="minorHAnsi" w:cstheme="minorBidi"/>
          <w:lang w:eastAsia="en-US"/>
        </w:rPr>
        <w:t>К вопросам местного значения поселения относятся: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установление, изменение и отмена местных налогов и сборов поселения;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обеспечение первичных мер пожарной безопасности в границах населенных пунктов поселения;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создание условий для организации досуга и обеспечения жителей поселения услугами организаций культуры;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обеспечение условий для развития на территории поселения физической культуры</w:t>
      </w:r>
      <w:r w:rsidRPr="000C0A07">
        <w:rPr>
          <w:rFonts w:eastAsia="Calibri" w:cstheme="minorBidi"/>
          <w:i/>
          <w:lang w:eastAsia="en-US"/>
        </w:rPr>
        <w:t xml:space="preserve">, </w:t>
      </w:r>
      <w:r w:rsidRPr="000C0A07">
        <w:rPr>
          <w:rFonts w:eastAsiaTheme="minorHAnsi" w:cstheme="minorBidi"/>
          <w:lang w:eastAsia="en-US"/>
        </w:rPr>
        <w:t>школьного спорта</w:t>
      </w:r>
      <w:r w:rsidRPr="000C0A07">
        <w:rPr>
          <w:rFonts w:eastAsia="Calibri" w:cstheme="minorBidi"/>
          <w:lang w:eastAsia="en-US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формирование архивных фондов поселения;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lastRenderedPageBreak/>
        <w:t>организация и осуществление мероприятий по работе с детьми и молодежью в поселении;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="Calibri" w:cstheme="minorBidi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36C4E" w:rsidRPr="000C0A07" w:rsidRDefault="00B36C4E" w:rsidP="00B36C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rPr>
          <w:rFonts w:eastAsia="Calibri"/>
          <w:lang w:eastAsia="en-US"/>
        </w:rPr>
      </w:pPr>
      <w:r w:rsidRPr="000C0A07">
        <w:rPr>
          <w:rFonts w:eastAsia="Calibri"/>
          <w:lang w:eastAsia="en-US"/>
        </w:rPr>
        <w:t>снабжение населения топливом в пределах полномочий, установленных законодательством Российской Федерации;</w:t>
      </w:r>
    </w:p>
    <w:p w:rsidR="00B36C4E" w:rsidRPr="000C0A07" w:rsidRDefault="00B36C4E" w:rsidP="00B36C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rPr>
          <w:rFonts w:eastAsia="Calibri"/>
          <w:lang w:eastAsia="en-US"/>
        </w:rPr>
      </w:pPr>
      <w:r w:rsidRPr="000C0A07">
        <w:rPr>
          <w:rFonts w:eastAsia="Calibri"/>
          <w:lang w:eastAsia="en-US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0C0A07">
          <w:rPr>
            <w:rFonts w:eastAsia="Calibri"/>
            <w:lang w:eastAsia="en-US"/>
          </w:rPr>
          <w:t>законодательством</w:t>
        </w:r>
      </w:hyperlink>
      <w:r w:rsidRPr="000C0A07">
        <w:rPr>
          <w:rFonts w:eastAsia="Calibri"/>
          <w:lang w:eastAsia="en-US"/>
        </w:rPr>
        <w:t>;</w:t>
      </w:r>
    </w:p>
    <w:p w:rsidR="00B36C4E" w:rsidRPr="000C0A07" w:rsidRDefault="00B36C4E" w:rsidP="00B36C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rPr>
          <w:rFonts w:eastAsia="Calibri"/>
          <w:lang w:eastAsia="en-US"/>
        </w:rPr>
      </w:pPr>
      <w:r w:rsidRPr="000C0A07">
        <w:rPr>
          <w:rFonts w:eastAsia="Calibri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B36C4E" w:rsidRPr="000C0A07" w:rsidRDefault="00B36C4E" w:rsidP="00B36C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rPr>
          <w:rFonts w:eastAsia="Calibri"/>
          <w:lang w:eastAsia="en-US"/>
        </w:rPr>
      </w:pPr>
      <w:r w:rsidRPr="000C0A07">
        <w:rPr>
          <w:rFonts w:eastAsia="Calibri"/>
          <w:lang w:eastAsia="en-US"/>
        </w:rPr>
        <w:t xml:space="preserve">создание условий для массового отдыха </w:t>
      </w:r>
      <w:proofErr w:type="gramStart"/>
      <w:r w:rsidRPr="000C0A07">
        <w:rPr>
          <w:rFonts w:eastAsia="Calibri"/>
          <w:lang w:eastAsia="en-US"/>
        </w:rPr>
        <w:t>жителей поселения</w:t>
      </w:r>
      <w:proofErr w:type="gramEnd"/>
      <w:r w:rsidRPr="000C0A07">
        <w:rPr>
          <w:rFonts w:eastAsia="Calibri"/>
          <w:lang w:eastAsia="en-US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36C4E" w:rsidRPr="000C0A07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/>
        </w:rPr>
      </w:pPr>
      <w:r w:rsidRPr="000C0A07">
        <w:rPr>
          <w:rFonts w:eastAsia="Calibri"/>
          <w:sz w:val="26"/>
          <w:szCs w:val="26"/>
        </w:rPr>
        <w:t xml:space="preserve"> </w:t>
      </w:r>
      <w:r w:rsidRPr="000C0A07">
        <w:rPr>
          <w:rFonts w:eastAsia="Calibri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36C4E" w:rsidRPr="000C0A07" w:rsidRDefault="00B36C4E" w:rsidP="00B36C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rPr>
          <w:rFonts w:eastAsia="Calibri"/>
          <w:lang w:eastAsia="en-US"/>
        </w:rPr>
      </w:pPr>
      <w:r w:rsidRPr="000C0A07">
        <w:rPr>
          <w:rFonts w:eastAsia="Calibri"/>
          <w:lang w:eastAsia="en-US"/>
        </w:rPr>
        <w:t>организация ритуальных услуг и содержание мест захоронения;</w:t>
      </w:r>
    </w:p>
    <w:p w:rsidR="00B36C4E" w:rsidRPr="000C0A07" w:rsidRDefault="00B36C4E" w:rsidP="00B36C4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rPr>
          <w:rFonts w:eastAsia="Calibri"/>
          <w:lang w:eastAsia="en-US"/>
        </w:rPr>
      </w:pPr>
      <w:r w:rsidRPr="000C0A07">
        <w:rPr>
          <w:rFonts w:eastAsia="Calibri"/>
          <w:lang w:eastAsia="en-US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36C4E" w:rsidRPr="00747989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0C0A07">
        <w:rPr>
          <w:rFonts w:eastAsiaTheme="minorHAnsi" w:cstheme="minorBidi"/>
          <w:lang w:eastAsia="en-US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36C4E" w:rsidRPr="00747989" w:rsidRDefault="00B36C4E" w:rsidP="00B36C4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rPr>
          <w:rFonts w:eastAsia="Calibri" w:cstheme="minorBidi"/>
          <w:lang w:eastAsia="en-US"/>
        </w:rPr>
      </w:pPr>
      <w:r w:rsidRPr="00747989">
        <w:rPr>
          <w:spacing w:val="-3"/>
        </w:rPr>
        <w:t xml:space="preserve">утратил силу (решение </w:t>
      </w:r>
      <w:r>
        <w:rPr>
          <w:spacing w:val="-3"/>
        </w:rPr>
        <w:t>Совета депутатов поселения от 15</w:t>
      </w:r>
      <w:r w:rsidRPr="00747989">
        <w:rPr>
          <w:spacing w:val="-3"/>
        </w:rPr>
        <w:t xml:space="preserve"> декабря 2016г. №</w:t>
      </w:r>
      <w:r>
        <w:rPr>
          <w:spacing w:val="-3"/>
        </w:rPr>
        <w:t>102</w:t>
      </w:r>
      <w:r w:rsidRPr="00747989">
        <w:rPr>
          <w:spacing w:val="-3"/>
        </w:rPr>
        <w:t>).</w:t>
      </w:r>
    </w:p>
    <w:p w:rsidR="00B36C4E" w:rsidRPr="000C0A07" w:rsidRDefault="00B36C4E" w:rsidP="00B36C4E">
      <w:p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1287"/>
        <w:rPr>
          <w:rFonts w:eastAsia="Calibri" w:cstheme="minorBidi"/>
          <w:lang w:eastAsia="en-US"/>
        </w:rPr>
      </w:pPr>
    </w:p>
    <w:p w:rsidR="00B36C4E" w:rsidRDefault="00B36C4E" w:rsidP="00B36C4E">
      <w:pPr>
        <w:rPr>
          <w:b/>
        </w:rPr>
      </w:pPr>
    </w:p>
    <w:p w:rsidR="00B36C4E" w:rsidRPr="000D203E" w:rsidRDefault="00B36C4E" w:rsidP="00B36C4E">
      <w:pPr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CB6727">
        <w:t xml:space="preserve"> </w:t>
      </w:r>
      <w:r w:rsidRPr="000D203E">
        <w:rPr>
          <w:rFonts w:eastAsiaTheme="minorHAnsi" w:cstheme="minorBidi"/>
          <w:b/>
          <w:lang w:eastAsia="en-US"/>
        </w:rPr>
        <w:t>Статья 3.</w:t>
      </w:r>
      <w:r w:rsidRPr="000D203E">
        <w:rPr>
          <w:rFonts w:eastAsiaTheme="minorHAnsi" w:cstheme="minorBidi"/>
          <w:lang w:eastAsia="en-US"/>
        </w:rPr>
        <w:t xml:space="preserve"> </w:t>
      </w:r>
      <w:r w:rsidRPr="000D203E">
        <w:rPr>
          <w:rFonts w:eastAsiaTheme="minorHAnsi" w:cstheme="minorBidi"/>
          <w:bCs/>
          <w:lang w:eastAsia="en-US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B36C4E" w:rsidRPr="000D203E" w:rsidRDefault="00B36C4E" w:rsidP="00B36C4E">
      <w:pPr>
        <w:adjustRightInd w:val="0"/>
        <w:spacing w:line="259" w:lineRule="auto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ab/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0D203E">
        <w:rPr>
          <w:rFonts w:eastAsiaTheme="minorHAnsi" w:cstheme="minorBidi"/>
          <w:lang w:eastAsia="en-US"/>
        </w:rPr>
        <w:t>1. Органы местного самоуправления поселения имеют право на: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0D203E">
        <w:rPr>
          <w:rFonts w:eastAsiaTheme="minorHAnsi" w:cstheme="minorBidi"/>
          <w:lang w:eastAsia="en-US"/>
        </w:rPr>
        <w:t>1) создание музеев поселения;</w:t>
      </w:r>
    </w:p>
    <w:p w:rsidR="00B36C4E" w:rsidRPr="000D203E" w:rsidRDefault="00B36C4E" w:rsidP="00B36C4E">
      <w:pPr>
        <w:autoSpaceDE w:val="0"/>
        <w:autoSpaceDN w:val="0"/>
        <w:adjustRightInd w:val="0"/>
        <w:ind w:firstLine="708"/>
        <w:jc w:val="both"/>
        <w:rPr>
          <w:rFonts w:eastAsia="Calibri" w:cstheme="minorBidi"/>
          <w:lang w:eastAsia="en-US"/>
        </w:rPr>
      </w:pPr>
      <w:r w:rsidRPr="000D203E">
        <w:rPr>
          <w:rFonts w:eastAsia="Calibri" w:cstheme="minorBidi"/>
          <w:lang w:eastAsia="en-US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>3) участие в осуществлении деятельности по опеке и попечительству;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>7) создание муниципальной пожарной охраны;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>8) создание условий для развития туризма;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 xml:space="preserve">9) </w:t>
      </w:r>
      <w:r w:rsidRPr="000D203E">
        <w:rPr>
          <w:rFonts w:eastAsia="Calibri" w:cstheme="minorBidi"/>
          <w:iCs/>
          <w:lang w:eastAsia="en-US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0D203E">
        <w:rPr>
          <w:rFonts w:eastAsia="Calibri" w:cstheme="minorBidi"/>
          <w:iCs/>
          <w:lang w:eastAsia="en-US"/>
        </w:rPr>
        <w:t xml:space="preserve">10) </w:t>
      </w:r>
      <w:r w:rsidRPr="000D203E">
        <w:rPr>
          <w:rFonts w:eastAsiaTheme="minorHAnsi" w:cstheme="minorBidi"/>
          <w:lang w:eastAsia="en-US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0D203E">
          <w:rPr>
            <w:rFonts w:eastAsiaTheme="minorHAnsi" w:cstheme="minorBidi"/>
            <w:lang w:eastAsia="en-US"/>
          </w:rPr>
          <w:t>законом</w:t>
        </w:r>
      </w:hyperlink>
      <w:r w:rsidRPr="000D203E">
        <w:rPr>
          <w:rFonts w:eastAsiaTheme="minorHAnsi" w:cstheme="minorBidi"/>
          <w:lang w:eastAsia="en-US"/>
        </w:rPr>
        <w:t xml:space="preserve"> от 24.11.1995 №181-ФЗ «О социальной защите инвалидов в Российской Федерации»;</w:t>
      </w:r>
    </w:p>
    <w:p w:rsidR="00B36C4E" w:rsidRPr="000D203E" w:rsidRDefault="00B36C4E" w:rsidP="00B36C4E">
      <w:pPr>
        <w:autoSpaceDE w:val="0"/>
        <w:autoSpaceDN w:val="0"/>
        <w:adjustRightInd w:val="0"/>
        <w:ind w:firstLine="708"/>
        <w:jc w:val="both"/>
        <w:rPr>
          <w:rFonts w:eastAsia="Calibri" w:cstheme="minorBidi"/>
          <w:lang w:eastAsia="en-US"/>
        </w:rPr>
      </w:pPr>
      <w:r w:rsidRPr="000D203E">
        <w:rPr>
          <w:rFonts w:eastAsia="Calibri" w:cstheme="minorBidi"/>
          <w:lang w:eastAsia="en-US"/>
        </w:rPr>
        <w:t xml:space="preserve">11) </w:t>
      </w:r>
      <w:r w:rsidRPr="000D203E">
        <w:rPr>
          <w:rFonts w:eastAsiaTheme="minorHAnsi" w:cstheme="minorBidi"/>
          <w:lang w:eastAsia="en-US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B36C4E" w:rsidRPr="000D203E" w:rsidRDefault="00B36C4E" w:rsidP="00B36C4E">
      <w:pPr>
        <w:autoSpaceDE w:val="0"/>
        <w:autoSpaceDN w:val="0"/>
        <w:adjustRightInd w:val="0"/>
        <w:ind w:firstLine="708"/>
        <w:jc w:val="both"/>
        <w:rPr>
          <w:rFonts w:eastAsia="Calibri" w:cstheme="minorBidi"/>
          <w:lang w:eastAsia="en-US"/>
        </w:rPr>
      </w:pPr>
      <w:r w:rsidRPr="000D203E">
        <w:rPr>
          <w:rFonts w:eastAsia="Calibri" w:cstheme="minorBidi"/>
          <w:lang w:eastAsia="en-US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36C4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iCs/>
          <w:lang w:eastAsia="en-US"/>
        </w:rPr>
      </w:pPr>
      <w:r w:rsidRPr="000D203E">
        <w:rPr>
          <w:rFonts w:eastAsia="Calibri" w:cstheme="minorBidi"/>
          <w:lang w:eastAsia="en-US"/>
        </w:rPr>
        <w:t xml:space="preserve">13) </w:t>
      </w:r>
      <w:r w:rsidRPr="000D203E">
        <w:rPr>
          <w:rFonts w:eastAsia="Calibri" w:cstheme="minorBidi"/>
          <w:iCs/>
          <w:lang w:eastAsia="en-US"/>
        </w:rPr>
        <w:t>осуществление мероприятий по отлову и содержанию безнадзорных животных, обитающих на территории поселения.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="Calibri" w:cstheme="minorBidi"/>
          <w:iCs/>
          <w:lang w:eastAsia="en-US"/>
        </w:rPr>
      </w:pPr>
      <w:r>
        <w:rPr>
          <w:rFonts w:eastAsia="Calibri" w:cstheme="minorBidi"/>
          <w:iCs/>
          <w:lang w:eastAsia="en-US"/>
        </w:rPr>
        <w:t xml:space="preserve">14) </w:t>
      </w:r>
      <w:r w:rsidRPr="000D203E">
        <w:rPr>
          <w:rFonts w:eastAsia="Calibri" w:cstheme="minorBidi"/>
          <w:iCs/>
          <w:lang w:eastAsia="en-US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r>
        <w:rPr>
          <w:rFonts w:eastAsia="Calibri" w:cstheme="minorBidi"/>
          <w:iCs/>
          <w:lang w:eastAsia="en-US"/>
        </w:rPr>
        <w:t>.</w:t>
      </w:r>
    </w:p>
    <w:p w:rsidR="00B36C4E" w:rsidRPr="000D203E" w:rsidRDefault="00B36C4E" w:rsidP="00B36C4E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bCs/>
          <w:lang w:eastAsia="en-US"/>
        </w:rPr>
      </w:pPr>
      <w:r w:rsidRPr="000D203E">
        <w:rPr>
          <w:rFonts w:eastAsiaTheme="minorHAnsi" w:cstheme="minorBidi"/>
          <w:bCs/>
          <w:lang w:eastAsia="en-US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Бурятия,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B36C4E" w:rsidRPr="00CB6727" w:rsidRDefault="00B36C4E" w:rsidP="00B36C4E">
      <w:pPr>
        <w:widowControl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B36C4E" w:rsidRPr="00CB6727" w:rsidRDefault="00B36C4E" w:rsidP="00B36C4E">
      <w:pPr>
        <w:autoSpaceDE w:val="0"/>
        <w:autoSpaceDN w:val="0"/>
        <w:adjustRightInd w:val="0"/>
        <w:ind w:firstLine="567"/>
        <w:jc w:val="both"/>
        <w:rPr>
          <w:b/>
        </w:rPr>
      </w:pPr>
      <w:r w:rsidRPr="00CB6727">
        <w:rPr>
          <w:b/>
        </w:rPr>
        <w:t>Глава муниципального образования</w:t>
      </w:r>
    </w:p>
    <w:p w:rsidR="00B36C4E" w:rsidRPr="00CB6727" w:rsidRDefault="00B36C4E" w:rsidP="00B36C4E">
      <w:pPr>
        <w:autoSpaceDE w:val="0"/>
        <w:autoSpaceDN w:val="0"/>
        <w:adjustRightInd w:val="0"/>
        <w:ind w:firstLine="567"/>
        <w:jc w:val="both"/>
        <w:rPr>
          <w:b/>
        </w:rPr>
      </w:pPr>
      <w:r w:rsidRPr="00CB6727">
        <w:rPr>
          <w:b/>
        </w:rPr>
        <w:t xml:space="preserve">сельского </w:t>
      </w:r>
      <w:proofErr w:type="gramStart"/>
      <w:r w:rsidRPr="00CB6727">
        <w:rPr>
          <w:b/>
        </w:rPr>
        <w:t>поселения  «</w:t>
      </w:r>
      <w:proofErr w:type="gramEnd"/>
      <w:r w:rsidRPr="00CB6727">
        <w:rPr>
          <w:b/>
        </w:rPr>
        <w:t>Барское»                                     А.В. Михалёв</w:t>
      </w:r>
    </w:p>
    <w:p w:rsidR="00B36C4E" w:rsidRPr="00CB6727" w:rsidRDefault="00B36C4E" w:rsidP="00B36C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6C4E" w:rsidRPr="00CB6727" w:rsidRDefault="00B36C4E" w:rsidP="00B36C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6C4E" w:rsidRPr="00CB6727" w:rsidRDefault="00B36C4E" w:rsidP="00B36C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6C4E" w:rsidRPr="00CB6727" w:rsidRDefault="00B36C4E" w:rsidP="00B36C4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0C9F" w:rsidRDefault="00EE0C9F">
      <w:bookmarkStart w:id="0" w:name="_GoBack"/>
      <w:bookmarkEnd w:id="0"/>
    </w:p>
    <w:sectPr w:rsidR="00EE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3"/>
    <w:rsid w:val="00B36C4E"/>
    <w:rsid w:val="00D20783"/>
    <w:rsid w:val="00E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B68EF-0FA1-469F-86C6-ABDBC4C8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A276EE701E2760FF80BC89D0B96421D2BFDFD1788A7ABE3A5493CB6P9v6I" TargetMode="External"/><Relationship Id="rId5" Type="http://schemas.openxmlformats.org/officeDocument/2006/relationships/hyperlink" Target="consultantplus://offline/ref=7DEAE715A343528EDD364264CC336AFB01751D0B320A9239D28A5B02B28820E32BB5C7F2QD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2017-01-25T02:33:00Z</dcterms:created>
  <dcterms:modified xsi:type="dcterms:W3CDTF">2017-01-25T02:33:00Z</dcterms:modified>
</cp:coreProperties>
</file>