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E" w:rsidRPr="00D9556E" w:rsidRDefault="00D9556E" w:rsidP="00D9556E">
      <w:pPr>
        <w:pStyle w:val="aa"/>
        <w:pBdr>
          <w:bottom w:val="single" w:sz="12" w:space="1" w:color="auto"/>
        </w:pBdr>
        <w:jc w:val="center"/>
      </w:pPr>
      <w:r w:rsidRPr="00D9556E">
        <w:t>ТЕРРИТОРИАЛЬНАЯ ИЗБИРАТЕЛЬНАЯ  КОМИССИЯ МУНИЦИПАЛЬНОГО ОБРАЗОВАНИЯ «МУХОРШИБИРСКИЙ РАЙОН»</w:t>
      </w:r>
    </w:p>
    <w:p w:rsidR="00D9556E" w:rsidRPr="00D9556E" w:rsidRDefault="00D9556E" w:rsidP="00D9556E">
      <w:pPr>
        <w:pStyle w:val="2"/>
        <w:jc w:val="center"/>
      </w:pPr>
    </w:p>
    <w:p w:rsidR="00D9556E" w:rsidRPr="00D9556E" w:rsidRDefault="00D9556E" w:rsidP="00D9556E">
      <w:pPr>
        <w:pStyle w:val="2"/>
        <w:jc w:val="center"/>
      </w:pPr>
      <w:r w:rsidRPr="00D9556E">
        <w:t xml:space="preserve">Решение  № </w:t>
      </w:r>
      <w:r w:rsidR="00F952BB">
        <w:t>23</w:t>
      </w:r>
    </w:p>
    <w:p w:rsidR="00D9556E" w:rsidRPr="00D9556E" w:rsidRDefault="00D9556E" w:rsidP="00D955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502"/>
        <w:gridCol w:w="5068"/>
      </w:tblGrid>
      <w:tr w:rsidR="00D9556E" w:rsidRPr="00D9556E" w:rsidTr="007F4BAA">
        <w:tc>
          <w:tcPr>
            <w:tcW w:w="4503" w:type="dxa"/>
          </w:tcPr>
          <w:p w:rsidR="00D9556E" w:rsidRPr="00D9556E" w:rsidRDefault="00D9556E" w:rsidP="00F9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5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 xml:space="preserve">» июня </w:t>
            </w:r>
            <w:r w:rsidR="00F952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68" w:type="dxa"/>
          </w:tcPr>
          <w:p w:rsidR="00D9556E" w:rsidRPr="00D9556E" w:rsidRDefault="00D9556E" w:rsidP="007F4B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с. Мухоршибирь</w:t>
            </w:r>
          </w:p>
        </w:tc>
      </w:tr>
    </w:tbl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 утверждении  календарного  плана  основных мероприятий  по подготовке и проведению </w:t>
      </w:r>
      <w:r w:rsidR="00F95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дополнительных </w:t>
      </w:r>
      <w:proofErr w:type="gramStart"/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депутатов Совета депутатов  муниципальн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образований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сельских</w:t>
      </w:r>
      <w:proofErr w:type="gramEnd"/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поселений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«Мухоршибирск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«Цолгинское»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единый день голосования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B9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9556E" w:rsidRPr="00D9556E" w:rsidRDefault="00D9556E" w:rsidP="00D9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пункт</w:t>
      </w:r>
      <w:r w:rsidR="007F4BAA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C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BAA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9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</w:t>
      </w:r>
      <w:r w:rsidR="005C09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муниципального образования «Мухоршибирский район» </w:t>
      </w:r>
      <w:r w:rsidRPr="005C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 календарный план основных мероприятий по подготовке и проведению </w:t>
      </w:r>
      <w:r w:rsidR="00C40720" w:rsidRPr="00C40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</w:t>
      </w:r>
      <w:r w:rsidR="00C4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депутатов Совета депутатов  муниципальн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образований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сельских</w:t>
      </w:r>
      <w:proofErr w:type="gramEnd"/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поселений 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«Мухоршибирск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«Цолгинское»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единый день голосования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2BB" w:rsidRPr="00552B9A">
        <w:rPr>
          <w:rFonts w:ascii="Times New Roman" w:hAnsi="Times New Roman" w:cs="Times New Roman"/>
          <w:b/>
          <w:sz w:val="24"/>
          <w:szCs w:val="24"/>
        </w:rPr>
        <w:t>года</w:t>
      </w:r>
      <w:r w:rsidR="00F952BB"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день голосования </w:t>
      </w:r>
      <w:r w:rsidR="00F952B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F952B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EB7">
        <w:rPr>
          <w:rFonts w:ascii="Times New Roman" w:hAnsi="Times New Roman" w:cs="Times New Roman"/>
          <w:sz w:val="24"/>
          <w:szCs w:val="24"/>
        </w:rPr>
        <w:t>года</w:t>
      </w: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приложению. </w:t>
      </w:r>
    </w:p>
    <w:p w:rsidR="000E2EB7" w:rsidRPr="000E2EB7" w:rsidRDefault="000E2EB7" w:rsidP="000E2E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proofErr w:type="gramStart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«Мухоршибирский район» в сети Интернет. </w:t>
      </w:r>
    </w:p>
    <w:p w:rsidR="00D9556E" w:rsidRPr="000E2EB7" w:rsidRDefault="000E2EB7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556E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Настоящее решение вступает в силу со дня его принятия.</w:t>
      </w:r>
    </w:p>
    <w:p w:rsidR="00D9556E" w:rsidRPr="000E2EB7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>«Мухоршибирский район»                           _____________                       Г.И.Сажина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       _____________                      М.И. </w:t>
      </w:r>
      <w:proofErr w:type="spellStart"/>
      <w:r w:rsidRPr="00D9556E">
        <w:rPr>
          <w:rFonts w:ascii="Times New Roman" w:hAnsi="Times New Roman" w:cs="Times New Roman"/>
          <w:b/>
          <w:sz w:val="24"/>
          <w:szCs w:val="24"/>
        </w:rPr>
        <w:t>Симухина</w:t>
      </w:r>
      <w:proofErr w:type="spell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556E" w:rsidRPr="00D9556E" w:rsidSect="007F4BAA">
          <w:headerReference w:type="default" r:id="rId7"/>
          <w:pgSz w:w="11906" w:h="16838"/>
          <w:pgMar w:top="993" w:right="851" w:bottom="993" w:left="1701" w:header="709" w:footer="709" w:gutter="0"/>
          <w:pgNumType w:start="1"/>
          <w:cols w:space="720"/>
          <w:titlePg/>
          <w:docGrid w:linePitch="299"/>
        </w:sectPr>
      </w:pPr>
    </w:p>
    <w:p w:rsidR="00D9556E" w:rsidRDefault="00D9556E" w:rsidP="00D955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к решению Территориальной избирательной комиссии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«Мухоршибирский район»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 w:rsidR="00F95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 июня  </w:t>
      </w:r>
      <w:r w:rsidR="00F95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2025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 </w:t>
      </w:r>
      <w:r w:rsidR="00F95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56E" w:rsidRPr="00552B9A" w:rsidRDefault="00D9556E" w:rsidP="0055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КАЛЕНДАРНЫЙ ПЛАН </w:t>
      </w:r>
    </w:p>
    <w:p w:rsidR="00D9556E" w:rsidRDefault="00D9556E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мероприятий  по подготовке и проведению </w:t>
      </w:r>
      <w:r w:rsidR="00F952BB" w:rsidRPr="00F95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дополнительных </w:t>
      </w:r>
      <w:proofErr w:type="gramStart"/>
      <w:r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выборов депутатов Совета депутатов  </w:t>
      </w:r>
      <w:r w:rsidR="00F952BB"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образований сельских</w:t>
      </w:r>
      <w:proofErr w:type="gramEnd"/>
      <w:r w:rsidR="00F952BB"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поселений «Мухоршибирское», «Цолгинское»</w:t>
      </w:r>
      <w:r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единый день голосования </w:t>
      </w:r>
      <w:r w:rsidR="00F952BB"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сентября </w:t>
      </w:r>
      <w:r w:rsidR="00F952BB"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52BB">
        <w:rPr>
          <w:rFonts w:ascii="Times New Roman" w:hAnsi="Times New Roman" w:cs="Times New Roman"/>
          <w:b/>
          <w:sz w:val="24"/>
          <w:szCs w:val="24"/>
        </w:rPr>
        <w:t xml:space="preserve">года   </w:t>
      </w:r>
    </w:p>
    <w:p w:rsidR="00220E16" w:rsidRDefault="00220E16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92"/>
        <w:gridCol w:w="4200"/>
        <w:gridCol w:w="4645"/>
        <w:gridCol w:w="2804"/>
        <w:gridCol w:w="2487"/>
      </w:tblGrid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 Закона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Назначение, опубликование выборов</w:t>
            </w:r>
          </w:p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A3F6E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A3F6E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назначении</w:t>
            </w:r>
            <w:r w:rsidR="009D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</w:t>
            </w:r>
            <w:r w:rsidRPr="004A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53740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F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7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2025 года</w:t>
            </w:r>
          </w:p>
          <w:p w:rsidR="00220E16" w:rsidRPr="00706C02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ранее чем за 90 дней и не </w:t>
            </w:r>
            <w:proofErr w:type="gramStart"/>
            <w:r w:rsidRPr="005374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3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80 дней до дня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202C7" w:rsidRDefault="009D2F5A" w:rsidP="00C15281">
            <w:pPr>
              <w:pStyle w:val="ConsPlusNormal"/>
              <w:rPr>
                <w:rFonts w:eastAsia="Times New Roman"/>
                <w:color w:val="FF0000"/>
                <w:highlight w:val="yellow"/>
                <w:lang w:eastAsia="ru-RU"/>
              </w:rPr>
            </w:pPr>
            <w:r>
              <w:rPr>
                <w:b w:val="0"/>
                <w:lang w:eastAsia="ru-RU"/>
              </w:rPr>
              <w:t>территориальная избирательная комиссия,</w:t>
            </w:r>
            <w:r>
              <w:t xml:space="preserve"> </w:t>
            </w:r>
            <w:r>
              <w:rPr>
                <w:b w:val="0"/>
                <w:lang w:eastAsia="ru-RU"/>
              </w:rPr>
              <w:t>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854226" w:rsidRDefault="00220E16" w:rsidP="00C15281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 xml:space="preserve">пункт 5 статьи </w:t>
            </w:r>
            <w:r w:rsidR="009D2F5A">
              <w:rPr>
                <w:b w:val="0"/>
              </w:rPr>
              <w:t>5</w:t>
            </w:r>
            <w:r>
              <w:rPr>
                <w:b w:val="0"/>
              </w:rPr>
              <w:t xml:space="preserve">8 </w:t>
            </w:r>
            <w:r w:rsidRPr="005E43BA">
              <w:rPr>
                <w:rFonts w:eastAsia="Times New Roman"/>
                <w:b w:val="0"/>
                <w:lang w:eastAsia="ru-RU"/>
              </w:rPr>
              <w:t>Закона Респуб</w:t>
            </w:r>
            <w:r>
              <w:rPr>
                <w:rFonts w:eastAsia="Times New Roman"/>
                <w:b w:val="0"/>
                <w:lang w:eastAsia="ru-RU"/>
              </w:rPr>
              <w:t>лики Бурятия от 17.09.2003 № 419-</w:t>
            </w:r>
            <w:r>
              <w:rPr>
                <w:rFonts w:eastAsia="Times New Roman"/>
                <w:b w:val="0"/>
                <w:lang w:val="en-US" w:eastAsia="ru-RU"/>
              </w:rPr>
              <w:t>III</w:t>
            </w:r>
            <w:r w:rsidRPr="005E43BA">
              <w:rPr>
                <w:rFonts w:eastAsia="Times New Roman"/>
                <w:b w:val="0"/>
                <w:lang w:eastAsia="ru-RU"/>
              </w:rPr>
              <w:t xml:space="preserve"> «О выборах </w:t>
            </w:r>
            <w:r>
              <w:rPr>
                <w:rFonts w:eastAsia="Times New Roman"/>
                <w:b w:val="0"/>
                <w:lang w:eastAsia="ru-RU"/>
              </w:rPr>
              <w:t xml:space="preserve">депутатов представительного органа муниципального образования </w:t>
            </w:r>
            <w:r w:rsidRPr="005E43BA">
              <w:rPr>
                <w:rFonts w:eastAsia="Times New Roman"/>
                <w:b w:val="0"/>
                <w:lang w:eastAsia="ru-RU"/>
              </w:rPr>
              <w:t>в Республике Бурятия» (далее – Закон Республики Бурятия)</w:t>
            </w:r>
            <w:r>
              <w:rPr>
                <w:rFonts w:eastAsia="Times New Roman"/>
                <w:b w:val="0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(обнародование) решения о назначении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146C" w:rsidRDefault="00220E16" w:rsidP="00C15281">
            <w:pPr>
              <w:pStyle w:val="ConsPlusNormal"/>
              <w:jc w:val="both"/>
              <w:rPr>
                <w:b w:val="0"/>
              </w:rPr>
            </w:pPr>
            <w:r w:rsidRPr="001036B5">
              <w:rPr>
                <w:b w:val="0"/>
              </w:rPr>
              <w:t>не позднее чем через пять дней со дня его принятия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B31C49" w:rsidRDefault="009D2F5A" w:rsidP="00C15281">
            <w:pPr>
              <w:pStyle w:val="ConsPlusNormal"/>
              <w:rPr>
                <w:rFonts w:eastAsia="Times New Roman"/>
                <w:b w:val="0"/>
                <w:highlight w:val="yellow"/>
                <w:lang w:eastAsia="ru-RU"/>
              </w:rPr>
            </w:pPr>
            <w:r>
              <w:rPr>
                <w:b w:val="0"/>
                <w:lang w:eastAsia="ru-RU"/>
              </w:rPr>
              <w:t>территориальная избирательная комиссия,</w:t>
            </w:r>
            <w:r>
              <w:t xml:space="preserve"> </w:t>
            </w:r>
            <w:r>
              <w:rPr>
                <w:b w:val="0"/>
                <w:lang w:eastAsia="ru-RU"/>
              </w:rPr>
              <w:t>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D59B7" w:rsidRDefault="00220E16" w:rsidP="00C15281">
            <w:pPr>
              <w:pStyle w:val="ConsPlusNormal"/>
              <w:rPr>
                <w:b w:val="0"/>
              </w:rPr>
            </w:pPr>
            <w:r w:rsidRPr="004D59B7">
              <w:rPr>
                <w:b w:val="0"/>
              </w:rPr>
              <w:t xml:space="preserve">пункт 5 статьи </w:t>
            </w:r>
            <w:r w:rsidR="009D2F5A">
              <w:rPr>
                <w:b w:val="0"/>
              </w:rPr>
              <w:t>5</w:t>
            </w:r>
            <w:r w:rsidRPr="004D59B7">
              <w:rPr>
                <w:b w:val="0"/>
              </w:rPr>
              <w:t xml:space="preserve">8 </w:t>
            </w:r>
            <w:r w:rsidRPr="004D59B7">
              <w:rPr>
                <w:rFonts w:eastAsia="Times New Roman"/>
                <w:b w:val="0"/>
                <w:lang w:eastAsia="ru-RU"/>
              </w:rPr>
              <w:t>Закона</w:t>
            </w:r>
            <w:r w:rsidRPr="004D59B7">
              <w:rPr>
                <w:b w:val="0"/>
              </w:rPr>
              <w:t xml:space="preserve"> </w:t>
            </w:r>
            <w:r w:rsidRPr="004D59B7">
              <w:rPr>
                <w:rFonts w:eastAsia="Times New Roman"/>
                <w:b w:val="0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Избирательные участки. Списки избирателей </w:t>
            </w:r>
          </w:p>
          <w:p w:rsidR="00220E16" w:rsidRPr="004D59B7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списков избирательных участков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9B1C9F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4 августа 2025 </w:t>
            </w:r>
            <w:r w:rsidRPr="009B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года </w:t>
            </w:r>
          </w:p>
          <w:p w:rsidR="00220E16" w:rsidRPr="008854A1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8854A1">
              <w:rPr>
                <w:rFonts w:ascii="Times New Roman" w:hAnsi="Times New Roman" w:cs="Times New Roman"/>
                <w:bCs/>
                <w:sz w:val="24"/>
                <w:szCs w:val="24"/>
              </w:rPr>
              <w:t>позднее</w:t>
            </w:r>
            <w:proofErr w:type="gramEnd"/>
            <w:r w:rsidRPr="00885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за 40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местных администраций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статьи 10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1437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списка избирателей </w:t>
            </w:r>
            <w:r w:rsidRPr="00C5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сведений, представляемых по установленной </w:t>
            </w:r>
            <w:proofErr w:type="gramStart"/>
            <w:r w:rsidRPr="00C5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proofErr w:type="gramEnd"/>
            <w:r w:rsidRPr="00C5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уполномоченным на то органом или уполномоченным должностным лицом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C521AB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2 сентября 2025 </w:t>
            </w:r>
            <w:r w:rsidRPr="00C5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220E1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5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C5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за 11 дней до дня голосования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5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0E16" w:rsidRPr="00C521AB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позднее 24 августа 2025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проведении досрочного голосования в труднодоступных и отдаленных местностях)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077788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 статьи 11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первого экземпляра списка избирателей в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астковую избирательную комиссию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3 сентября 2025 </w:t>
            </w:r>
            <w:r w:rsidRPr="00AA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AA629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A6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AA6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за 10 дней до дня голосования</w:t>
            </w:r>
            <w:r w:rsidRPr="00AA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AA629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24 августа 2025 </w:t>
            </w:r>
            <w:r w:rsidRPr="00AA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AA629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проведении досрочного голосования в труднодоступных и отдаленных местностях)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участковая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D037DB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17</w:t>
            </w:r>
            <w:r>
              <w:t xml:space="preserve"> </w:t>
            </w:r>
            <w:r w:rsidRPr="0062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 (далее - Федеральный закон № 67-ФЗ) </w:t>
            </w:r>
            <w:r w:rsidRPr="0007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избирателей со списком избирателей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уточнение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3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10 дней до дня голосования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 статьи 11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Сброшюрование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книг списка избирателей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34BB7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13 сентября 2025 </w:t>
            </w:r>
            <w:r w:rsidRPr="0013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0E16" w:rsidRPr="00286DD5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DD5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дня, предшествующего дню голосования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220E1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11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выверенного и уточненного списка избирателей и его заверение печатью участковой избирательной комиссии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13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 дня, предшествующего дню голосования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11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Выдвижение и регистрация кандидатов</w:t>
            </w:r>
          </w:p>
          <w:p w:rsidR="00220E16" w:rsidRPr="007A0849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F57B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2F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F57B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списка политических партий, иных общественных объединений, имеющих право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участие в выборах в качестве избирательных объединений, по состоянию на день официального опубликования (публикации) решения о назначении выборов на своем официальном сайте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 этот же срок направление указанного списка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избирательную комиссию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организующую выборы 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F57B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чем через три дня со дня официального опубликования (публикации) решения о назначении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выборов </w:t>
            </w:r>
          </w:p>
          <w:p w:rsidR="00220E16" w:rsidRPr="002F57B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F57B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орган федерального органа исполнительной власти,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уполномоченного на осуществление функций в сфере регистрации общественных объединений и политических партий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2F57B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 статьи 26 Закона</w:t>
            </w:r>
            <w:r w:rsidRPr="002F57B6">
              <w:t xml:space="preserve">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Бурятия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B96BA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 кандидата по одномандатному (многомандатному) избирательному округу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0641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начинается </w:t>
            </w:r>
            <w:r w:rsidRPr="00F06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 дня, следующего за днем официального опубликования (обнародования) решения о назначении выборов и </w:t>
            </w:r>
            <w:r w:rsidRPr="00F0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заканчивается</w:t>
            </w:r>
            <w:r w:rsidRPr="00F06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позднее чем через 30 дней после дня официального опубликования (обнародования) решения о назначении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F0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часов по местному времени  </w:t>
            </w:r>
            <w:r w:rsidRPr="00F06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граждане Российской Федерации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3 статьи 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Выдвижение избирательным  объединением кандидатов по одномандатным (многомандатным) избирательным округам, представление документов о выдвижении кандидатов в территориальную избирательную комиссию, организующую выборы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0641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начинается </w:t>
            </w:r>
            <w:r w:rsidRPr="00F06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 дня, следующего за днем официального опубликования (обнародования) решения о назначении выборов и </w:t>
            </w:r>
            <w:r w:rsidRPr="00F0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заканчивается</w:t>
            </w:r>
            <w:r w:rsidRPr="00F06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позднее чем через 30 дней после дня официального опубликования (обнародования) решения о назначении выборов</w:t>
            </w:r>
            <w:r w:rsidRPr="00F0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часов по местному времени  </w:t>
            </w:r>
            <w:r w:rsidRPr="00F06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избирательные объединения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3  статьи 24, пункт 6 статьи 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кандидатом, включенным в заверенный список кандидатов по одномандатным (многомандатным) избирательным округам, документов в окружную избирательную комиссию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74285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 чем через 35 дней после официального опубликования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(обнародования) решения о назначении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выборов в</w:t>
            </w: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 часов по местному времени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включенный</w:t>
            </w: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заверенный список кандидатов по одномандатным (многомандатным) избирательным округам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6 статьи 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2937CE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2937CE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письменного подтверждения о </w:t>
            </w:r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представлении в избирательную комиссию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 в связи с выдвижением кандидата (кандидатов)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12DE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D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день поступления соответствующих </w:t>
            </w:r>
            <w:r w:rsidRPr="00112D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документов</w:t>
            </w: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территориальная </w:t>
            </w:r>
            <w:r w:rsidRPr="003E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выборы,  окружная избирательная комиссия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8 статьи 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B7265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Pr="00B7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704DC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DC">
              <w:rPr>
                <w:rFonts w:ascii="Times New Roman" w:hAnsi="Times New Roman" w:cs="Times New Roman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заверении списка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по одномандатным (многомандатным)</w:t>
            </w:r>
            <w:r w:rsidRPr="00F704D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избирательным округам</w:t>
            </w:r>
          </w:p>
          <w:p w:rsidR="00220E16" w:rsidRPr="00F704DC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приема документов</w:t>
            </w: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комиссия, организующая выборы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статьи 26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в соответствующие окружные избирательные комиссии решения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заверении списка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копиями заверенного списка (заверенными выписками из списка) и копиями заявления кандидатов о согласии баллотироваться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одних суток с момента принятия решения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заверении списка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5D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6 статьи 26 Закона</w:t>
            </w:r>
            <w:r w:rsidRPr="002611E2">
              <w:t xml:space="preserve">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избирательного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2 августа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письменного уведомления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ствующей избирательной комиссии о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выдвижении (самовыдвижении)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кандидата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документов для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кандидатов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39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сбора подписей избирателей в поддержку выдвижения кандидата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поддержку кандидата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могут собираться со дня, следующего за днем получения комиссией уведомления о выдвижении кандидата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дееспособны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граждане Российской Федерации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моменту сбора подписей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, 5 статьи 27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кандидата, избирательного объединения о выявлении неполноты сведений о кандидатах, </w:t>
            </w:r>
            <w:r w:rsidRPr="0017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отсутствия каких-либо документов, представление которых в избирательную комиссию для уведомления о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вижении кандидата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(кандидатов) </w:t>
            </w:r>
            <w:r w:rsidRPr="0017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регистрации предусмотрено законом,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несоблюдения требований законодательства к оформлению документов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E2769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FE2769">
              <w:rPr>
                <w:rFonts w:ascii="Times New Roman" w:hAnsi="Times New Roman" w:cs="Times New Roman"/>
                <w:bCs/>
                <w:sz w:val="24"/>
                <w:szCs w:val="24"/>
              </w:rPr>
              <w:t>позднее</w:t>
            </w:r>
            <w:proofErr w:type="gramEnd"/>
            <w:r w:rsidRPr="00FE2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за три дня до дня заседания избирательной комиссии, на котором должен рассматриваться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 о регистрации кандидата </w:t>
            </w:r>
          </w:p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1.2 статьи 28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Внесение уточнений и дополнений в документы, содержащие сведения о кандидате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(кандидатах)</w:t>
            </w:r>
            <w:r w:rsidRPr="00590E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а также в иные документы (за исключением подписных листов с подписями избирателей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  <w:r w:rsidRPr="00590E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представленные в избирательную комиссию для уведомления о выдвижении кандидата (кандидатов) и их регистра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 до дня заседания избирательной комиссии, на котором должен рассматриваться вопрос о регистрации кандидата </w:t>
            </w:r>
          </w:p>
          <w:p w:rsidR="00220E16" w:rsidRPr="00FE2769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избирательные объединения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1.2 статьи 28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0E4C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E4C98">
              <w:rPr>
                <w:rFonts w:ascii="Times New Roman" w:hAnsi="Times New Roman" w:cs="Times New Roman"/>
                <w:bCs/>
                <w:sz w:val="24"/>
                <w:szCs w:val="24"/>
              </w:rPr>
              <w:t>позднее</w:t>
            </w:r>
            <w:proofErr w:type="gramEnd"/>
            <w:r w:rsidRPr="000E4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за двое суток до дня заседания избирательной комиссии, на котором должен рассматриваться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 о регистрации кандидата  </w:t>
            </w:r>
          </w:p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27.1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соответствующую избирательную комиссию избирательных документов, необходимых для регистрации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позднее 2 августа 2025 </w:t>
            </w: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18 часов по местному времени</w:t>
            </w:r>
          </w:p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за 42 дня до дня голосования до 18 часов по местному времени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28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кандидатов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на десятый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после дня приема необходимых для  регистрации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E0C5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5.1 статьи 28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88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806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ласность в деятельности комиссий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20E16" w:rsidRPr="00FC6E7D" w:rsidTr="00C15281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на аккредитацию для осуществления полномочий, указанных в пунктах </w:t>
            </w:r>
            <w:hyperlink r:id="rId8" w:history="1">
              <w:r w:rsidRPr="00325741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2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32574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32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325741">
                <w:rPr>
                  <w:rFonts w:ascii="Times New Roman" w:hAnsi="Times New Roman" w:cs="Times New Roman"/>
                  <w:sz w:val="24"/>
                  <w:szCs w:val="24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23 </w:t>
            </w:r>
            <w:r w:rsidRPr="00DC2F87">
              <w:rPr>
                <w:rFonts w:ascii="Times New Roman" w:hAnsi="Times New Roman" w:cs="Times New Roman"/>
                <w:sz w:val="24"/>
                <w:szCs w:val="24"/>
              </w:rPr>
              <w:t>Закона Республики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D9650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начинается с 20 июля 2025 года</w:t>
            </w:r>
            <w:r>
              <w:t xml:space="preserve"> </w:t>
            </w:r>
            <w:r w:rsidRPr="00CD3052">
              <w:rPr>
                <w:rFonts w:ascii="Times New Roman" w:hAnsi="Times New Roman" w:cs="Times New Roman"/>
                <w:b/>
                <w:sz w:val="24"/>
                <w:szCs w:val="24"/>
              </w:rPr>
              <w:t>и оканчивается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сентября 2025 </w:t>
            </w:r>
            <w:r w:rsidRPr="00D9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6D33">
              <w:rPr>
                <w:rFonts w:ascii="Times New Roman" w:hAnsi="Times New Roman" w:cs="Times New Roman"/>
                <w:sz w:val="24"/>
                <w:szCs w:val="24"/>
              </w:rPr>
              <w:t xml:space="preserve">ачинается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 июля </w:t>
            </w:r>
            <w:r w:rsidRPr="00466D33">
              <w:rPr>
                <w:rFonts w:ascii="Times New Roman" w:hAnsi="Times New Roman" w:cs="Times New Roman"/>
                <w:sz w:val="24"/>
                <w:szCs w:val="24"/>
              </w:rPr>
              <w:t xml:space="preserve">и оканчивается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семь дней до дня </w:t>
            </w:r>
            <w:r w:rsidRPr="000A2D63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  </w:t>
            </w:r>
          </w:p>
          <w:p w:rsidR="00220E16" w:rsidRPr="0068048C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E4A0E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0E">
              <w:rPr>
                <w:rFonts w:ascii="Times New Roman" w:hAnsi="Times New Roman" w:cs="Times New Roman"/>
                <w:sz w:val="24"/>
                <w:szCs w:val="24"/>
              </w:rPr>
              <w:t>представители средств массовой информации</w:t>
            </w:r>
          </w:p>
          <w:p w:rsidR="00220E16" w:rsidRPr="00E214F8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11.2 статьи 30 Федерального закона, подпункт 2.2 пункта 2 Порядка аккредитации </w:t>
            </w: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 средств массовой</w:t>
            </w:r>
          </w:p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присутствия в течение всего периода</w:t>
            </w:r>
          </w:p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голосования в помещениях для голосования и при установлении</w:t>
            </w:r>
          </w:p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 голосования, </w:t>
            </w:r>
            <w:proofErr w:type="gramStart"/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определении</w:t>
            </w:r>
            <w:proofErr w:type="gramEnd"/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выборов,</w:t>
            </w:r>
          </w:p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референдумов, назначенных на 11 сентября 2022 года</w:t>
            </w:r>
          </w:p>
          <w:p w:rsidR="00220E16" w:rsidRPr="007E4A0E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последующие единые дни голосования, утвержденного постановлением ЦИК России от 5 июля 2022 года № 89/743-8</w:t>
            </w:r>
          </w:p>
        </w:tc>
      </w:tr>
      <w:tr w:rsidR="00220E16" w:rsidRPr="00FC6E7D" w:rsidTr="00C15281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территориальную избирательную комиссию, организующую выборы списка наблюдателей на бумажном носителе и (или) в машиночитаемом виде по формам и в порядке, которые установлены указанной избирательной комиссией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3170A5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10 сентября 2025 </w:t>
            </w:r>
            <w:r w:rsidRPr="003170A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1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голосования (досрочного голосования)</w:t>
            </w:r>
          </w:p>
          <w:p w:rsidR="00220E16" w:rsidRPr="0068048C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0578B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партия, иное общественное объединение, </w:t>
            </w:r>
            <w:r w:rsidRPr="00CF4F5A">
              <w:rPr>
                <w:rFonts w:ascii="Times New Roman" w:hAnsi="Times New Roman" w:cs="Times New Roman"/>
                <w:sz w:val="24"/>
                <w:szCs w:val="24"/>
              </w:rPr>
              <w:t>субъект общественного контроля,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зарегистрированный кандидат, назначившие наблюдателей в участковые избирательные комиссии и территориальные избирательные комиссии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7.1 статьи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0E16" w:rsidRPr="00FC6E7D" w:rsidTr="00C15281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направления, указанного в пункте 7 статьи 23 Закона Республики Бурятия, наблюдателем в комиссию, в которую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и 14  сентября 2025 </w:t>
            </w:r>
            <w:r w:rsidRPr="000E366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день, предшествующий дню голосования (досрочного голосования), либо непосредственно в день голосования (досрочного голосования)  </w:t>
            </w:r>
          </w:p>
          <w:p w:rsidR="00220E16" w:rsidRPr="0068048C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214F8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наблюдатели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2788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статьи 23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499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  <w:r w:rsidRPr="00AD0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кандидатов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доверенных лиц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азначение осуществляется со дня уве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домления о выдвижении кандидата (кандидатов) 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кандидат, избирательное объединение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доверенных лиц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егистрация осуществляется в </w:t>
            </w:r>
            <w:r w:rsidRPr="00EA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со дня поступления письменного заявления кандидата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по отзыву доверенных лиц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регистрации доверенных лиц в любое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дидат, избирательные объединения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Аннулирование удостоверений доверенных лиц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того, как кандидат, избирательное объединение уведомит соответствующую избирательную комиссию об отзыве доверенного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избирательная комиссия, территориальная избирательная комиссия, организующая выборы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rPr>
          <w:trHeight w:val="56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должностных, служебных обязанностей и представляют в избирательную комиссию заверенные копии соответствующих приказов (распоряжений)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чем через пять дней со дня регистрации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предвыборной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политической партией, выдвинувшей кандидатов, которые зарегистрированы избирательной комиссией, не менее чем в одном муниципальном периодическом издании, а также размещение в сети «Интернет»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3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10 дней до дня 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избирательные объединения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31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заявления в суд об отмене регистрации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5 сентября 2025 </w:t>
            </w: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8 дней до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голосования </w:t>
            </w:r>
          </w:p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комиссия,  зарегистрировавшая кандидата, кандидат, зарегистрированный по тому же избирательному округу, </w:t>
            </w:r>
            <w:r w:rsidRPr="00407B4A">
              <w:rPr>
                <w:rFonts w:ascii="Times New Roman" w:hAnsi="Times New Roman" w:cs="Times New Roman"/>
                <w:sz w:val="24"/>
                <w:szCs w:val="24"/>
              </w:rPr>
              <w:t>а также в установленных законом случаях прокурор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62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AA6FC7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FC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FC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Кандидат, выдвинутый непосредственно, вправе представить в соответствующую избирательную комиссию письменное заявление о снятии своей кандидатуры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FC7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8 сентября 2025 </w:t>
            </w:r>
            <w:r w:rsidRPr="00AA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года, </w:t>
            </w: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при наличии вынуждающих обстоятельств</w:t>
            </w:r>
            <w:r w:rsidRPr="00AA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сентября 2025 </w:t>
            </w:r>
            <w:r w:rsidRPr="00AA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  </w:t>
            </w:r>
          </w:p>
          <w:p w:rsidR="00220E16" w:rsidRPr="00AA6FC7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5 дней до дня (первого дня) голосования (а при наличии вынуждающих к тому обстоятельств не позднее чем за один день до дня голосования)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FC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кандидат, выдвинутый непосредственно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A6FC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статьи 28 Закона</w:t>
            </w:r>
            <w:r w:rsidRPr="00AA6FC7">
              <w:t xml:space="preserve"> </w:t>
            </w: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Бурятия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A5D2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Избирательное объединение вправе отозвать кандидата, выдвинутого им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одномандатному (</w:t>
            </w: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избирательному округу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B8356B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ее 8 сентября 2025 </w:t>
            </w:r>
            <w:r w:rsidRPr="00B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A5D27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голосования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600B0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объединение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600B0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 статьи 28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rPr>
          <w:trHeight w:val="76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отмене регистрации кандидата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позднее 8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5 дней до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суд общей юрисдикции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62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60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Информирование избирателей и предвыборная агитация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размере и других условиях оплаты эфирного времени и печатной площади, услуг по размещению агитационных материалов и предоставление данных публикаций, 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в избирательную комиссию муниципального образования с уведомлением о готовности предоставить эфирное время, печатную площадь, услуги по размещению</w:t>
            </w:r>
            <w:proofErr w:type="gramEnd"/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агитационных материалов в сетевом издании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телерадиовещания, редакции печатных периодических изданий, редакции сетевого издания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статьи 32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Бурятия </w:t>
            </w:r>
          </w:p>
        </w:tc>
      </w:tr>
      <w:tr w:rsidR="00220E16" w:rsidRPr="00FC6E7D" w:rsidTr="00C15281">
        <w:trPr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 и представление 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избирательную комиссию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организующую выборы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30 дней со дня официального опубликования (публикации) решения о назначении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1.1 статьи 36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избирательную комиссию, организующую выборы,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муниципальных  организаций телерадиовещания, муниципальных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периодических печатных изданий, обязанных предоставлять эфирное время, печатную площадь для проведения предвыборной агитации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десятый день после официального опубликования (обнародования) решения о назначении выборов</w:t>
            </w:r>
          </w:p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исполнительной власти, уполномоченный на осуществление функций по регистрации средств массовой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13 статьи 32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E16" w:rsidRPr="00FC6E7D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комиссия, организующая выборы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32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избирательную комиссию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организующую выборы,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учета объемов и стоимости предоставленного бесплатного и платного эфирного времени, бесплатной и платной печатной площади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сентября 2025 </w:t>
            </w: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 </w:t>
            </w:r>
          </w:p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10 дней со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 статьи 32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Бурятия   </w:t>
            </w:r>
          </w:p>
        </w:tc>
      </w:tr>
      <w:tr w:rsidR="00220E16" w:rsidRPr="00FC6E7D" w:rsidTr="00C15281">
        <w:trPr>
          <w:trHeight w:val="1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2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экземпляров</w:t>
            </w:r>
            <w:r w:rsidRPr="00BF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печатных агит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ационных материалов или их копий, экземпляров или копий</w:t>
            </w:r>
            <w:r w:rsidRPr="00BF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аудиовизуальных 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тационных материалов, фотографий, экземпляров или копий</w:t>
            </w:r>
            <w:r w:rsidRPr="00BF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агитационных материалов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соответствующую избирательную комиссию. Вместе с указанными материалами должны быть также представлены </w:t>
            </w:r>
            <w:r w:rsidRPr="00AA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адресе юридического лица, индивидуального предпринимателя (адресе места жительства физического лица), </w:t>
            </w:r>
            <w:proofErr w:type="gramStart"/>
            <w:r w:rsidRPr="00AA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изготовивших</w:t>
            </w:r>
            <w:proofErr w:type="gramEnd"/>
            <w:r w:rsidRPr="00AA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заказавших эти материалы, и копия документа об оплате изготовления данного </w:t>
            </w:r>
            <w:r w:rsidRPr="00AA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предвыборного агитационного материала из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избирательного фонда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84E0C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 начала их распространения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36 Закона</w:t>
            </w:r>
            <w:r w:rsidRPr="0068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1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территориальную избирательную комиссию, организующую выборы,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84E0C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представляется зарегистрированным кандидатом в территориальную избирательную комиссию, организующую выборы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24.1 статьи 32 Закона Республики Бурятия </w:t>
            </w:r>
          </w:p>
        </w:tc>
      </w:tr>
      <w:tr w:rsidR="00220E16" w:rsidRPr="00FC6E7D" w:rsidTr="00C15281">
        <w:trPr>
          <w:trHeight w:val="1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8034A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жеребьевки в целях определения графика распределения бесплатного и платного эфирного времени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B633F7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завершении регистрации кандидато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в, но не позднее 14 августа 2025 </w:t>
            </w:r>
            <w:r w:rsidRPr="00B63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    </w:t>
            </w:r>
          </w:p>
          <w:p w:rsidR="00220E16" w:rsidRPr="008034A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регист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кандидатов, но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B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выборы,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представителей соответствующих телерадиокомпаний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статьи 33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20E16" w:rsidRPr="00FC6E7D" w:rsidTr="00C15281">
        <w:trPr>
          <w:trHeight w:val="17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жеребьевки в целях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дат опубликования бесплатных и платных публикаций предвыборных агитационных материалов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завершении регистрации кандидатов, но 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позднее 14 августа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регист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кандидатов, но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представителей соответствующих редакций муниципальных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периодических изданий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3 статьи 34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20E16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Агитационный период для избирательного объединения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начинается со дня принятия им решения о выдвижении кандидата и до ноля часов по местному времени 13 сентября 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49 Федерального закона, пункт 9 статьи 31 Закона Республики Бурятия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Агитационный период для кандидата, выдвинутого непосредственно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начинается со дня представления кандидатом в окружную избирательную комиссию заявления о согласии баллотироваться, а в случае, предусмотренном пунктом 14.3 статьи 35 Федерального закона, - со дня представления в окружную избирательную комиссию документов, предусмотренных в указанном пункте, и до ноля часов по местному времени 13 сентября 2025 года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49 Федерального закона, пункт 9 статьи 31 Закона Республики Бурятия</w:t>
            </w:r>
          </w:p>
        </w:tc>
      </w:tr>
      <w:tr w:rsidR="00220E16" w:rsidRPr="00C43CC0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1E70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70BE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14 августа 2025</w:t>
            </w:r>
            <w:r w:rsidRPr="001E70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70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E70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1E70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чем за 30 дней до дня голосования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70BE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 по предложению соответствующей избирательной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70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7 статьи 54 Федерального закона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DC">
              <w:rPr>
                <w:rFonts w:ascii="Times New Roman" w:hAnsi="Times New Roman"/>
                <w:sz w:val="24"/>
                <w:szCs w:val="24"/>
              </w:rPr>
              <w:t xml:space="preserve">Уведомление (в письменной форме)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 комиссии, организующей выборы,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о факте предоставления зарегистрированному кандидату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помещения, находящегося в государственной или муниципальной собственности, об условиях, на </w:t>
            </w:r>
            <w:r w:rsidRPr="00960BDC">
              <w:rPr>
                <w:rFonts w:ascii="Times New Roman" w:hAnsi="Times New Roman"/>
                <w:sz w:val="24"/>
                <w:szCs w:val="24"/>
              </w:rPr>
              <w:lastRenderedPageBreak/>
              <w:t>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е позднее дня, следующего за днем предоставления помещения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обственники, владельцы помещений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35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DC">
              <w:rPr>
                <w:rFonts w:ascii="Times New Roman" w:hAnsi="Times New Roman"/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зарегистрированному кандидату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помещения, находящегося в государственной или муниципальной собственности, или доведение этой информации иным способом до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кандидатов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960BDC" w:rsidRDefault="00220E16" w:rsidP="00C15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течение двух суток с момента получения уведомления</w:t>
            </w:r>
          </w:p>
          <w:p w:rsidR="00220E16" w:rsidRPr="00DD4F87" w:rsidRDefault="00220E16" w:rsidP="00C15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4.1 статьи 35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BDC">
              <w:rPr>
                <w:rFonts w:ascii="Times New Roman" w:hAnsi="Times New Roman"/>
                <w:sz w:val="24"/>
                <w:szCs w:val="24"/>
              </w:rPr>
              <w:t>Рассмотрение заявок о предоставлении помещений, находящихся в государственной или муниципальной собственности, а равно помещений, находящихся в собственности организаций, имеющих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для проведения встреч представителей политических партий, зарегистрированных кандидатов с избирателями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течение трех дней со дня подачи заявки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обственники, владельцы помещений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35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Предвыборная агитация на каналах организаций телерадиовещания и в периодических печатных изданиях и </w:t>
            </w: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сетевых изданиях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934B1C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 16 августа 2025 года до ноля часов по местному времени 13 сентября 2025 года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28 дней до дня голосования и </w:t>
            </w: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прекращается в ноль часов по местному времени дня, предшествующего дню голосования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кандидаты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>пункт 10 статьи 31 Закона</w:t>
            </w:r>
            <w:r w:rsidRPr="00934B1C">
              <w:t xml:space="preserve"> </w:t>
            </w: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Бурятия     </w:t>
            </w:r>
          </w:p>
        </w:tc>
      </w:tr>
      <w:tr w:rsidR="00220E16" w:rsidTr="00C15281">
        <w:tc>
          <w:tcPr>
            <w:tcW w:w="558" w:type="dxa"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4292" w:type="dxa"/>
            <w:gridSpan w:val="2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Запрет на публикацию (обнародование) результатов опросов общественного мнения, прогнозов результатов выборов и иных исследований, связанных с выборами, в том числе размещение таких данных в информационно – телекоммуникационных сетях, доступ к которым не ограничен определенным кругом лиц </w:t>
            </w:r>
          </w:p>
        </w:tc>
        <w:tc>
          <w:tcPr>
            <w:tcW w:w="4645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9 сентября по 14 сентября 2025 года </w:t>
            </w:r>
            <w:r w:rsidRPr="00DB7E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момента окончания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5 дней до дня голосования, а также в день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7E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момента окончания голосования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избирательного процесса </w:t>
            </w:r>
          </w:p>
        </w:tc>
        <w:tc>
          <w:tcPr>
            <w:tcW w:w="2487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3 статьи 46 Федерального закона, пункт 12 статьи 32 Закона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Бурятия         </w:t>
            </w:r>
          </w:p>
        </w:tc>
      </w:tr>
      <w:tr w:rsidR="00220E16" w:rsidTr="00C15281">
        <w:tc>
          <w:tcPr>
            <w:tcW w:w="558" w:type="dxa"/>
            <w:hideMark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292" w:type="dxa"/>
            <w:gridSpan w:val="2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проведение рекламы коммерческой и иной деятельности</w:t>
            </w:r>
          </w:p>
        </w:tc>
        <w:tc>
          <w:tcPr>
            <w:tcW w:w="4645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и 14 сентября 2025 года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день предшествующий дню голосования и в день голосования </w:t>
            </w:r>
          </w:p>
        </w:tc>
        <w:tc>
          <w:tcPr>
            <w:tcW w:w="2804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кандидат, избирательное объединение </w:t>
            </w:r>
          </w:p>
        </w:tc>
        <w:tc>
          <w:tcPr>
            <w:tcW w:w="2487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37 Закона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Бурятия  </w:t>
            </w:r>
          </w:p>
        </w:tc>
      </w:tr>
      <w:tr w:rsidR="00220E16" w:rsidRPr="00A73AB9" w:rsidTr="00C15281">
        <w:tc>
          <w:tcPr>
            <w:tcW w:w="558" w:type="dxa"/>
            <w:hideMark/>
          </w:tcPr>
          <w:p w:rsidR="00220E16" w:rsidRPr="00A73AB9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hideMark/>
          </w:tcPr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Запрет на публикацию (обнародованию) данных об итогах голосования, о результатах выборов, в том числе размещение таких данных в информационно – телекоммуникационных сетях, доступ к которым не ограничен определенным кругом лиц  </w:t>
            </w:r>
          </w:p>
        </w:tc>
        <w:tc>
          <w:tcPr>
            <w:tcW w:w="4645" w:type="dxa"/>
            <w:hideMark/>
          </w:tcPr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сентября 2025</w:t>
            </w:r>
            <w:r w:rsidRPr="00A73A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с ноля часов до 20 часов по местному времени</w:t>
            </w:r>
          </w:p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день голосования до момента окончания голосования </w:t>
            </w:r>
          </w:p>
        </w:tc>
        <w:tc>
          <w:tcPr>
            <w:tcW w:w="2804" w:type="dxa"/>
            <w:hideMark/>
          </w:tcPr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избирательного процесса</w:t>
            </w:r>
          </w:p>
        </w:tc>
        <w:tc>
          <w:tcPr>
            <w:tcW w:w="2487" w:type="dxa"/>
            <w:hideMark/>
          </w:tcPr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>пункт 9 статьи 32 Закона</w:t>
            </w:r>
            <w:r w:rsidRPr="00A73AB9">
              <w:t xml:space="preserve"> </w:t>
            </w: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Бурятия </w:t>
            </w:r>
          </w:p>
        </w:tc>
      </w:tr>
      <w:tr w:rsidR="00220E16" w:rsidRPr="00FC6E7D" w:rsidTr="00C1528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 выборов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7A0849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средств</w:t>
            </w:r>
            <w:r>
              <w:t xml:space="preserve"> </w:t>
            </w:r>
            <w:r w:rsidRPr="002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выборов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организующей выборы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в 10 дневной срок со дня официального опубликования (публикации) решения о назначении выборов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38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9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территориальную</w:t>
            </w:r>
            <w:r w:rsidRPr="00AA6296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избирательную комиссию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296">
              <w:rPr>
                <w:rFonts w:ascii="Times New Roman" w:hAnsi="Times New Roman" w:cs="Times New Roman"/>
                <w:sz w:val="24"/>
                <w:szCs w:val="24"/>
              </w:rPr>
              <w:t xml:space="preserve">отчета о поступлении и расходовании средств местного бюджета, выделенных участковой комиссии  на подготовку и </w:t>
            </w:r>
            <w:r w:rsidRPr="00AA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 позднее 24 сентября 2025 </w:t>
            </w:r>
            <w:r w:rsidRPr="0040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десять дней со дня голосования представление отчета в окружную избирательную комиссию и территориальную избирательную </w:t>
            </w:r>
            <w:r w:rsidRPr="0040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комиссию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участковая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38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A629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территориальную </w:t>
            </w: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>избирательную комиссию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 xml:space="preserve">отчета о поступлении и расходовании средств местного бюджета, выделенных окружной комиссии на подготовку и проведение выборов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52381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81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октября 2025 </w:t>
            </w:r>
            <w:r w:rsidRPr="0075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220E16" w:rsidRPr="00752381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>не позднее чем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</w:t>
            </w: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 xml:space="preserve">дней со дня голосования  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 статьи 38 Закона Республики Бурятия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расходовании бюджетных средств на выборы в представительный орган муниципального образования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 со дня официального опубликования решения о результатах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организующая выборы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38 Закона</w:t>
            </w:r>
            <w:r w:rsidRPr="00746BC5">
              <w:t xml:space="preserve"> 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ставление итоговых финансовых отчетов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 чем через 30 дней со дня официального опубликования результатов выборов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андидаты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2 статьи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копий финансовых отчетов в средства массовой информации для опубликования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дней со дня их получения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статьи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финансовых отчетов (сведения из указанных отчетов) </w:t>
            </w: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3E7EFC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C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получения финансовых отчетов</w:t>
            </w: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E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едакции муниципальных периодических печатных изданий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2 статьи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в средства массовой информации для опубликования сведений о поступлении и расходовании средств избирательных фондов кандидатов, избирательных объединений, а также в Избирательную комиссию Республики Бурятия для размещения в сети «Интернет»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дня голосования на выборах один раз в две недели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3 статьи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781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Голосование и определение результатов выборов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937CE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формы и текста избирательного бюллетеня, числа </w:t>
            </w:r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избирательных бюллетеней, а также порядка осуществления </w:t>
            </w:r>
            <w:proofErr w:type="gramStart"/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изготовлением избирательных бюллетеней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не позднее 24 августа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20 дней до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статьи 47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20E16" w:rsidTr="00C15281">
        <w:tc>
          <w:tcPr>
            <w:tcW w:w="650" w:type="dxa"/>
            <w:gridSpan w:val="2"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4200" w:type="dxa"/>
          </w:tcPr>
          <w:p w:rsidR="00220E16" w:rsidRPr="00544024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ринят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месте и времени передачи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избирательных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бюллетеней членам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комиссии, уничтожения бюллетеней</w:t>
            </w:r>
          </w:p>
        </w:tc>
        <w:tc>
          <w:tcPr>
            <w:tcW w:w="4645" w:type="dxa"/>
          </w:tcPr>
          <w:p w:rsidR="00220E16" w:rsidRPr="00544024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два дня до получения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комиссией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бюллетеней от соответствующей полиграфической организации</w:t>
            </w:r>
          </w:p>
        </w:tc>
        <w:tc>
          <w:tcPr>
            <w:tcW w:w="2804" w:type="dxa"/>
          </w:tcPr>
          <w:p w:rsidR="00220E16" w:rsidRPr="0009648C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збирательная комиссия, осуществившая закупку бюллетеней</w:t>
            </w:r>
          </w:p>
        </w:tc>
        <w:tc>
          <w:tcPr>
            <w:tcW w:w="2487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10 статьи 47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Tr="00C15281">
        <w:tc>
          <w:tcPr>
            <w:tcW w:w="650" w:type="dxa"/>
            <w:gridSpan w:val="2"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200" w:type="dxa"/>
          </w:tcPr>
          <w:p w:rsidR="00220E16" w:rsidRPr="001C5752" w:rsidRDefault="00220E16" w:rsidP="00C15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752">
              <w:rPr>
                <w:rFonts w:ascii="Times New Roman" w:hAnsi="Times New Roman"/>
                <w:sz w:val="24"/>
                <w:szCs w:val="24"/>
              </w:rPr>
              <w:t>Реализация избирателем права подачи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 w:rsidR="00220E16" w:rsidRPr="001C5752" w:rsidRDefault="00220E16" w:rsidP="00C15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220E16" w:rsidRPr="001C5752" w:rsidRDefault="00220E16" w:rsidP="00C1528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сентября </w:t>
            </w: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 xml:space="preserve">и не позднее 14.00 по местному времени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сентября 2025 </w:t>
            </w: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20E16" w:rsidRPr="001C5752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752">
              <w:rPr>
                <w:rFonts w:ascii="Times New Roman" w:hAnsi="Times New Roman"/>
                <w:sz w:val="24"/>
                <w:szCs w:val="24"/>
              </w:rPr>
              <w:t xml:space="preserve">в течение 10 дней до дня голосования, но не </w:t>
            </w:r>
            <w:proofErr w:type="gramStart"/>
            <w:r w:rsidRPr="001C5752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1C5752">
              <w:rPr>
                <w:rFonts w:ascii="Times New Roman" w:hAnsi="Times New Roman"/>
                <w:sz w:val="24"/>
                <w:szCs w:val="24"/>
              </w:rPr>
              <w:t xml:space="preserve"> чем за шесть часов до окончания времени голосования</w:t>
            </w:r>
          </w:p>
        </w:tc>
        <w:tc>
          <w:tcPr>
            <w:tcW w:w="2804" w:type="dxa"/>
          </w:tcPr>
          <w:p w:rsidR="00220E16" w:rsidRPr="001C5752" w:rsidRDefault="00220E16" w:rsidP="00C15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5752">
              <w:rPr>
                <w:rFonts w:ascii="Times New Roman" w:hAnsi="Times New Roman"/>
                <w:sz w:val="24"/>
                <w:szCs w:val="24"/>
              </w:rPr>
              <w:t xml:space="preserve">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прибыть в помещение для голосования, а также избиратели, которые включены в список избирателей, но в </w:t>
            </w:r>
            <w:proofErr w:type="gramStart"/>
            <w:r w:rsidRPr="001C5752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1C5752">
              <w:rPr>
                <w:rFonts w:ascii="Times New Roman" w:hAnsi="Times New Roman"/>
                <w:sz w:val="24"/>
                <w:szCs w:val="24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  <w:tc>
          <w:tcPr>
            <w:tcW w:w="2487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50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Tr="00C15281">
        <w:tc>
          <w:tcPr>
            <w:tcW w:w="650" w:type="dxa"/>
            <w:gridSpan w:val="2"/>
            <w:hideMark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200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Оповещение избирателей о дне, времени и месте досрочного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голосования</w:t>
            </w:r>
          </w:p>
        </w:tc>
        <w:tc>
          <w:tcPr>
            <w:tcW w:w="4645" w:type="dxa"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десять дней до дня досрочного голосования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участковые избирательные комиссии</w:t>
            </w:r>
          </w:p>
        </w:tc>
        <w:tc>
          <w:tcPr>
            <w:tcW w:w="2487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2 статьи 48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Досрочное голосование в труднодоступных отдаленных местностях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572924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ранее 24 августа 2025 </w:t>
            </w:r>
            <w:r w:rsidRPr="00572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220E16" w:rsidRPr="00572924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20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572924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57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комиссия, участковые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572924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49.1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голосование в территориальной избирательной комиссии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 сентября по 9 сентября 2025 года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ранее чем за 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 дня</w:t>
            </w:r>
            <w:r w:rsidRPr="00EB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49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голосование в участковой избирательной комиссии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B4EA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10 по 13 сентября 2025 </w:t>
            </w:r>
            <w:r w:rsidRPr="00EB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ранее чем за 3 дня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49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избирателей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дне,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времени и месте голосования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3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10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C83025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сентября 2025 </w:t>
            </w:r>
            <w:r w:rsidRPr="00C8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6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D6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один день до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голосования (в том числе досрочного голосования)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47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голосования в день голосования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 с 8.00 до 20.00 часов по местному времени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20 часов по местному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48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первого экземпляра протокола участковой избирательной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 об итогах голосования в окружную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избирательную комиссию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его подписания и выдачи  его заверенных копий лицам, имеющим право на получение этих копий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 статьи 52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Tr="00C15281">
        <w:tc>
          <w:tcPr>
            <w:tcW w:w="650" w:type="dxa"/>
            <w:gridSpan w:val="2"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200" w:type="dxa"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окружной избирательной комиссией решения о результатах выборов по одномандатному (многомандатному) избирательному округу </w:t>
            </w:r>
          </w:p>
        </w:tc>
        <w:tc>
          <w:tcPr>
            <w:tcW w:w="4645" w:type="dxa"/>
          </w:tcPr>
          <w:p w:rsidR="00220E16" w:rsidRPr="009C23FF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3F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сентября </w:t>
            </w:r>
            <w:r w:rsidRPr="009C23FF">
              <w:rPr>
                <w:rFonts w:ascii="Times New Roman" w:hAnsi="Times New Roman"/>
                <w:b/>
                <w:sz w:val="24"/>
                <w:szCs w:val="24"/>
              </w:rPr>
              <w:t xml:space="preserve">2025 года 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три дня со дня голосования.</w:t>
            </w:r>
          </w:p>
        </w:tc>
        <w:tc>
          <w:tcPr>
            <w:tcW w:w="2804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487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55 Закона Республики Бурятия</w:t>
            </w:r>
          </w:p>
        </w:tc>
      </w:tr>
      <w:tr w:rsidR="00220E16" w:rsidRPr="00EF46D4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извещения об избрании зарегистрированному кандидату, избранному депутатом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незамедлительно после определения результатов выборов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статьи 55 Закона 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зарегистрированным кандидатом, избранным депутатом, в 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соответствующую избирательную комиссию копии приказа (иного документа) об освобождении от обязанностей, не совместимых со статусом депутата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копии документов, удостоверяющих подачу в установленный срок заявления об освобож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дении от указанных обязанностей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 пятидневный срок после соответствующего извещения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кандидат, избранный 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депутатом представительного органа муниципального образования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4 статьи 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Бурятия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общих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проведения выборов по мажоритарной избирательной системе)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19 сентября 2025 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5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 статьи 55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решения о результатах выборов н</w:t>
            </w:r>
            <w:r w:rsidRPr="00A31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основании протокола о результатах выборов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315B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сентября 2025 </w:t>
            </w:r>
            <w:r w:rsidRPr="00A31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чем через 5 дней со дня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55.1 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Регистрация избранного депутата представительного органа 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выдача ему удостоверения об его избрании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опубликования (обнародования) общих данных о результатах выборов и не позднее трех дней со дня представления зарегистрированным кандидатом копии приказа (иного документа) об освобождении от обязанностей, не совместимых со статусом депутата представительного органа муниципального образования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2 статьи 57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9B29CE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направление в представительный орган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списка избранных депутатов представительного органа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9B29CE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B29CE">
              <w:rPr>
                <w:rFonts w:ascii="Times New Roman" w:hAnsi="Times New Roman" w:cs="Times New Roman"/>
                <w:bCs/>
                <w:sz w:val="24"/>
                <w:szCs w:val="24"/>
              </w:rPr>
              <w:t>позднее</w:t>
            </w:r>
            <w:proofErr w:type="gramEnd"/>
            <w:r w:rsidRPr="009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на третий день после дня определения общих результатов выборов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 статьи 55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результатов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14 октября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через 1 месяц со дня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3 статьи 56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87.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tabs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полных данных о результатах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13 ноября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220E16" w:rsidRPr="00FC6E7D" w:rsidRDefault="00220E16" w:rsidP="00C15281">
            <w:pPr>
              <w:tabs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2 месяцев со дня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tabs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tabs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статьи 56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20E16" w:rsidRDefault="00220E16" w:rsidP="00220E16"/>
    <w:p w:rsidR="00220E16" w:rsidRPr="00F952BB" w:rsidRDefault="00220E16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0E16" w:rsidRPr="00F952BB" w:rsidSect="007F4BAA">
      <w:headerReference w:type="default" r:id="rId11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45" w:rsidRDefault="006F1D45" w:rsidP="00A92F15">
      <w:pPr>
        <w:spacing w:after="0" w:line="240" w:lineRule="auto"/>
      </w:pPr>
      <w:r>
        <w:separator/>
      </w:r>
    </w:p>
  </w:endnote>
  <w:endnote w:type="continuationSeparator" w:id="0">
    <w:p w:rsidR="006F1D45" w:rsidRDefault="006F1D45" w:rsidP="00A9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45" w:rsidRDefault="006F1D45" w:rsidP="00A92F15">
      <w:pPr>
        <w:spacing w:after="0" w:line="240" w:lineRule="auto"/>
      </w:pPr>
      <w:r>
        <w:separator/>
      </w:r>
    </w:p>
  </w:footnote>
  <w:footnote w:type="continuationSeparator" w:id="0">
    <w:p w:rsidR="006F1D45" w:rsidRDefault="006F1D45" w:rsidP="00A9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03239"/>
      <w:docPartObj>
        <w:docPartGallery w:val="Page Numbers (Top of Page)"/>
        <w:docPartUnique/>
      </w:docPartObj>
    </w:sdtPr>
    <w:sdtContent>
      <w:p w:rsidR="00E932A6" w:rsidRDefault="004543DB">
        <w:pPr>
          <w:pStyle w:val="a5"/>
          <w:jc w:val="center"/>
        </w:pPr>
        <w:fldSimple w:instr="PAGE   \* MERGEFORMAT">
          <w:r w:rsidR="00E932A6">
            <w:rPr>
              <w:noProof/>
            </w:rPr>
            <w:t>2</w:t>
          </w:r>
        </w:fldSimple>
      </w:p>
    </w:sdtContent>
  </w:sdt>
  <w:p w:rsidR="00E932A6" w:rsidRDefault="00E932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36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32A6" w:rsidRPr="009529AE" w:rsidRDefault="004543D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29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32A6" w:rsidRPr="009529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0720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32A6" w:rsidRDefault="00E932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3DEF"/>
    <w:multiLevelType w:val="hybridMultilevel"/>
    <w:tmpl w:val="5552B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56E"/>
    <w:rsid w:val="0000738B"/>
    <w:rsid w:val="00011A19"/>
    <w:rsid w:val="000D1AAD"/>
    <w:rsid w:val="000E2EB7"/>
    <w:rsid w:val="00123600"/>
    <w:rsid w:val="001268A0"/>
    <w:rsid w:val="00186108"/>
    <w:rsid w:val="001968CE"/>
    <w:rsid w:val="00220E16"/>
    <w:rsid w:val="002E2268"/>
    <w:rsid w:val="00374A93"/>
    <w:rsid w:val="003D38A4"/>
    <w:rsid w:val="004543DB"/>
    <w:rsid w:val="00552B9A"/>
    <w:rsid w:val="005A5B4D"/>
    <w:rsid w:val="005C09C9"/>
    <w:rsid w:val="00607771"/>
    <w:rsid w:val="006F1D45"/>
    <w:rsid w:val="007413C0"/>
    <w:rsid w:val="007E7CC3"/>
    <w:rsid w:val="007F4BAA"/>
    <w:rsid w:val="008C3681"/>
    <w:rsid w:val="008E0732"/>
    <w:rsid w:val="0093224C"/>
    <w:rsid w:val="009A5109"/>
    <w:rsid w:val="009D2F5A"/>
    <w:rsid w:val="00A27B30"/>
    <w:rsid w:val="00A92F15"/>
    <w:rsid w:val="00AB1E51"/>
    <w:rsid w:val="00B2791C"/>
    <w:rsid w:val="00B602B0"/>
    <w:rsid w:val="00B83F8D"/>
    <w:rsid w:val="00BA2962"/>
    <w:rsid w:val="00BB2B63"/>
    <w:rsid w:val="00C40720"/>
    <w:rsid w:val="00C55F69"/>
    <w:rsid w:val="00C768C1"/>
    <w:rsid w:val="00D20F78"/>
    <w:rsid w:val="00D9556E"/>
    <w:rsid w:val="00E932A6"/>
    <w:rsid w:val="00EB1C99"/>
    <w:rsid w:val="00EE7C5B"/>
    <w:rsid w:val="00F34A16"/>
    <w:rsid w:val="00F952BB"/>
    <w:rsid w:val="00FA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6E"/>
  </w:style>
  <w:style w:type="paragraph" w:styleId="2">
    <w:name w:val="heading 2"/>
    <w:basedOn w:val="a"/>
    <w:next w:val="a"/>
    <w:link w:val="20"/>
    <w:qFormat/>
    <w:rsid w:val="00D955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5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5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56E"/>
  </w:style>
  <w:style w:type="paragraph" w:styleId="a7">
    <w:name w:val="footer"/>
    <w:basedOn w:val="a"/>
    <w:link w:val="a8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56E"/>
  </w:style>
  <w:style w:type="paragraph" w:styleId="a9">
    <w:name w:val="List Paragraph"/>
    <w:basedOn w:val="a"/>
    <w:uiPriority w:val="34"/>
    <w:qFormat/>
    <w:rsid w:val="00D9556E"/>
    <w:pPr>
      <w:ind w:left="720"/>
      <w:contextualSpacing/>
    </w:pPr>
  </w:style>
  <w:style w:type="paragraph" w:customStyle="1" w:styleId="ConsPlusNormal">
    <w:name w:val="ConsPlusNormal"/>
    <w:rsid w:val="00D9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semiHidden/>
    <w:rsid w:val="00D95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9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932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32A6"/>
    <w:rPr>
      <w:sz w:val="16"/>
      <w:szCs w:val="16"/>
    </w:rPr>
  </w:style>
  <w:style w:type="character" w:styleId="ac">
    <w:name w:val="Hyperlink"/>
    <w:basedOn w:val="a0"/>
    <w:uiPriority w:val="99"/>
    <w:unhideWhenUsed/>
    <w:rsid w:val="00E932A6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462DE62FE1283469387A5B57DE48EC8652111A1E8FFD1F99A369967FC2AFCA9459D46ADADAF5572C81CRCk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1462DE62FE1283469387A5B57DE48EC8652111A1E8FFD1F99A369967FC2AFCA9459D46ADADAF5572C81DRCk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462DE62FE1283469387A5B57DE48EC8652111A1E8FFD1F99A369967FC2AFCA9459D46ADADAF5572C81CRC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13</cp:revision>
  <cp:lastPrinted>2024-06-13T10:39:00Z</cp:lastPrinted>
  <dcterms:created xsi:type="dcterms:W3CDTF">2019-06-17T09:43:00Z</dcterms:created>
  <dcterms:modified xsi:type="dcterms:W3CDTF">2025-06-23T08:23:00Z</dcterms:modified>
</cp:coreProperties>
</file>