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10" w:rsidRDefault="00860810" w:rsidP="00860810">
      <w:pPr>
        <w:pStyle w:val="a3"/>
        <w:pBdr>
          <w:bottom w:val="single" w:sz="12" w:space="1" w:color="auto"/>
        </w:pBdr>
        <w:jc w:val="center"/>
      </w:pPr>
      <w:r>
        <w:t>ТЕРРИТОРИАЛЬНАЯ  ИЗБИРАТЕЛЬНАЯ КОМИССИЯ МУНИЦИПАЛЬНОГО ОБРАЗОВАНИЯ «МУХОРШИБИРСКИЙ РАЙОН»</w:t>
      </w:r>
    </w:p>
    <w:p w:rsidR="00860810" w:rsidRDefault="00860810" w:rsidP="00860810">
      <w:pPr>
        <w:jc w:val="both"/>
      </w:pPr>
    </w:p>
    <w:p w:rsidR="00860810" w:rsidRPr="00B24A77" w:rsidRDefault="00860810" w:rsidP="00860810">
      <w:pPr>
        <w:jc w:val="center"/>
        <w:rPr>
          <w:b/>
          <w:sz w:val="28"/>
          <w:szCs w:val="28"/>
        </w:rPr>
      </w:pPr>
      <w:r w:rsidRPr="00B24A77">
        <w:rPr>
          <w:b/>
          <w:sz w:val="28"/>
          <w:szCs w:val="28"/>
        </w:rPr>
        <w:t xml:space="preserve">РЕШЕНИЕ № </w:t>
      </w:r>
      <w:r w:rsidR="00D0361D">
        <w:rPr>
          <w:b/>
          <w:sz w:val="28"/>
          <w:szCs w:val="28"/>
        </w:rPr>
        <w:t>50</w:t>
      </w:r>
    </w:p>
    <w:p w:rsidR="00860810" w:rsidRPr="006D08E4" w:rsidRDefault="00860810" w:rsidP="00860810">
      <w:pPr>
        <w:jc w:val="center"/>
        <w:rPr>
          <w:b/>
          <w:sz w:val="28"/>
          <w:szCs w:val="28"/>
        </w:rPr>
      </w:pPr>
    </w:p>
    <w:p w:rsidR="00860810" w:rsidRPr="00056390" w:rsidRDefault="00860810" w:rsidP="00860810">
      <w:pPr>
        <w:jc w:val="center"/>
        <w:rPr>
          <w:b/>
          <w:sz w:val="28"/>
          <w:szCs w:val="28"/>
        </w:rPr>
      </w:pPr>
    </w:p>
    <w:p w:rsidR="00860810" w:rsidRDefault="00860810" w:rsidP="0086081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0361D">
        <w:rPr>
          <w:sz w:val="28"/>
          <w:szCs w:val="28"/>
        </w:rPr>
        <w:t>25</w:t>
      </w:r>
      <w:r>
        <w:rPr>
          <w:sz w:val="28"/>
          <w:szCs w:val="28"/>
        </w:rPr>
        <w:t xml:space="preserve">»  </w:t>
      </w:r>
      <w:r w:rsidR="00D0361D">
        <w:rPr>
          <w:sz w:val="28"/>
          <w:szCs w:val="28"/>
        </w:rPr>
        <w:t>июля</w:t>
      </w:r>
      <w:r>
        <w:rPr>
          <w:sz w:val="28"/>
          <w:szCs w:val="28"/>
        </w:rPr>
        <w:t xml:space="preserve">  2025 года                                                               с. Мухоршибирь</w:t>
      </w:r>
    </w:p>
    <w:p w:rsidR="00860810" w:rsidRPr="00BA5DDD" w:rsidRDefault="00860810" w:rsidP="0086081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694"/>
      </w:tblGrid>
      <w:tr w:rsidR="00860810" w:rsidRPr="00BA5DDD" w:rsidTr="00B8358B">
        <w:trPr>
          <w:trHeight w:val="1410"/>
        </w:trPr>
        <w:tc>
          <w:tcPr>
            <w:tcW w:w="6694" w:type="dxa"/>
          </w:tcPr>
          <w:p w:rsidR="00860810" w:rsidRPr="00861AEF" w:rsidRDefault="00860810" w:rsidP="00E74C45">
            <w:pPr>
              <w:rPr>
                <w:b/>
                <w:sz w:val="28"/>
                <w:szCs w:val="28"/>
              </w:rPr>
            </w:pPr>
            <w:r w:rsidRPr="00861AEF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</w:t>
            </w:r>
            <w:r w:rsidRPr="00860810">
              <w:rPr>
                <w:b/>
                <w:sz w:val="28"/>
                <w:szCs w:val="28"/>
              </w:rPr>
              <w:t>Разъяснения порядка работы со списками наблюдателей, представляемыми в Территориальную избирательную комиссию муниципального образования «Мухоршибирский район»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61AEF">
              <w:rPr>
                <w:b/>
                <w:sz w:val="28"/>
                <w:szCs w:val="28"/>
              </w:rPr>
              <w:t xml:space="preserve"> </w:t>
            </w:r>
            <w:r w:rsidR="00E74C45">
              <w:rPr>
                <w:b/>
                <w:sz w:val="28"/>
                <w:szCs w:val="28"/>
              </w:rPr>
              <w:t xml:space="preserve">в </w:t>
            </w:r>
            <w:r>
              <w:rPr>
                <w:b/>
                <w:sz w:val="28"/>
                <w:szCs w:val="28"/>
              </w:rPr>
              <w:t xml:space="preserve"> 2025 г</w:t>
            </w:r>
            <w:r w:rsidR="00E74C45">
              <w:rPr>
                <w:b/>
                <w:sz w:val="28"/>
                <w:szCs w:val="28"/>
              </w:rPr>
              <w:t>оду</w:t>
            </w:r>
          </w:p>
        </w:tc>
      </w:tr>
    </w:tbl>
    <w:p w:rsidR="00860810" w:rsidRDefault="00860810" w:rsidP="00860810">
      <w:pPr>
        <w:jc w:val="center"/>
        <w:rPr>
          <w:b/>
          <w:sz w:val="26"/>
          <w:szCs w:val="26"/>
        </w:rPr>
      </w:pPr>
    </w:p>
    <w:p w:rsidR="00860810" w:rsidRPr="00F62966" w:rsidRDefault="00860810" w:rsidP="00860810">
      <w:pPr>
        <w:jc w:val="center"/>
        <w:rPr>
          <w:b/>
          <w:sz w:val="26"/>
          <w:szCs w:val="26"/>
        </w:rPr>
      </w:pPr>
    </w:p>
    <w:p w:rsidR="00860810" w:rsidRPr="00EA4516" w:rsidRDefault="00860810" w:rsidP="00860810">
      <w:pPr>
        <w:jc w:val="both"/>
        <w:rPr>
          <w:b/>
          <w:sz w:val="28"/>
          <w:szCs w:val="28"/>
        </w:rPr>
      </w:pPr>
      <w:r w:rsidRPr="00F62966">
        <w:rPr>
          <w:b/>
          <w:sz w:val="26"/>
          <w:szCs w:val="26"/>
        </w:rPr>
        <w:tab/>
      </w:r>
      <w:r w:rsidRPr="00EA451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 пунктом 10 статьи 23, статьей 30 </w:t>
      </w:r>
      <w:r w:rsidRPr="00EA4516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 Федерации»</w:t>
      </w:r>
      <w:r>
        <w:rPr>
          <w:sz w:val="28"/>
          <w:szCs w:val="28"/>
        </w:rPr>
        <w:t xml:space="preserve"> Территориальная избирательная комиссия муниципального образования «Мухоршибирский район» </w:t>
      </w:r>
      <w:r w:rsidRPr="00EA4516">
        <w:rPr>
          <w:sz w:val="28"/>
          <w:szCs w:val="28"/>
        </w:rPr>
        <w:t xml:space="preserve"> </w:t>
      </w:r>
      <w:r w:rsidRPr="00EA451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EA4516">
        <w:rPr>
          <w:b/>
          <w:sz w:val="28"/>
          <w:szCs w:val="28"/>
        </w:rPr>
        <w:t>:</w:t>
      </w:r>
    </w:p>
    <w:p w:rsidR="00860810" w:rsidRPr="00EA4516" w:rsidRDefault="00860810" w:rsidP="00860810">
      <w:pPr>
        <w:ind w:firstLine="708"/>
        <w:jc w:val="both"/>
        <w:rPr>
          <w:sz w:val="28"/>
          <w:szCs w:val="28"/>
        </w:rPr>
      </w:pPr>
    </w:p>
    <w:p w:rsidR="00860810" w:rsidRPr="00EA4516" w:rsidRDefault="00860810" w:rsidP="0086081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Разъяснения порядка работы со списками наблюдателей, представляемыми в Территориальную избирательную комиссию муниципального образования «Мухоршибирский район»</w:t>
      </w:r>
      <w:r w:rsidR="00E74C45">
        <w:rPr>
          <w:sz w:val="28"/>
          <w:szCs w:val="28"/>
        </w:rPr>
        <w:t xml:space="preserve"> в 2025 году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EA4516">
        <w:rPr>
          <w:sz w:val="28"/>
          <w:szCs w:val="28"/>
        </w:rPr>
        <w:t>.</w:t>
      </w:r>
    </w:p>
    <w:p w:rsidR="00860810" w:rsidRPr="00744997" w:rsidRDefault="00860810" w:rsidP="00860810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EA4516">
        <w:rPr>
          <w:sz w:val="28"/>
          <w:szCs w:val="28"/>
        </w:rPr>
        <w:t xml:space="preserve"> настоящее решение</w:t>
      </w:r>
      <w:r>
        <w:rPr>
          <w:sz w:val="28"/>
          <w:szCs w:val="28"/>
        </w:rPr>
        <w:t xml:space="preserve">  </w:t>
      </w:r>
      <w:r w:rsidRPr="00744997">
        <w:rPr>
          <w:bCs/>
          <w:sz w:val="28"/>
          <w:szCs w:val="28"/>
        </w:rPr>
        <w:t>на официальном сайте администрации муниципального образования «Мухоршибирский район».</w:t>
      </w:r>
    </w:p>
    <w:p w:rsidR="00860810" w:rsidRPr="00BA5DDD" w:rsidRDefault="00860810" w:rsidP="0086081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 решение вступает  со дня его принятия</w:t>
      </w:r>
      <w:r w:rsidRPr="00EA4516">
        <w:rPr>
          <w:sz w:val="28"/>
          <w:szCs w:val="28"/>
        </w:rPr>
        <w:t>.</w:t>
      </w:r>
    </w:p>
    <w:p w:rsidR="00860810" w:rsidRDefault="00860810" w:rsidP="00860810">
      <w:pPr>
        <w:jc w:val="both"/>
        <w:rPr>
          <w:sz w:val="28"/>
          <w:szCs w:val="28"/>
        </w:rPr>
      </w:pPr>
    </w:p>
    <w:p w:rsidR="00860810" w:rsidRPr="00BA5DDD" w:rsidRDefault="00860810" w:rsidP="00860810">
      <w:pPr>
        <w:jc w:val="both"/>
        <w:rPr>
          <w:sz w:val="28"/>
          <w:szCs w:val="28"/>
        </w:rPr>
      </w:pPr>
    </w:p>
    <w:p w:rsidR="00860810" w:rsidRDefault="00860810" w:rsidP="008608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</w:t>
      </w:r>
      <w:proofErr w:type="spellStart"/>
      <w:r>
        <w:rPr>
          <w:b/>
          <w:sz w:val="26"/>
          <w:szCs w:val="26"/>
        </w:rPr>
        <w:t>Териториальной</w:t>
      </w:r>
      <w:proofErr w:type="spellEnd"/>
      <w:r>
        <w:rPr>
          <w:b/>
          <w:sz w:val="26"/>
          <w:szCs w:val="26"/>
        </w:rPr>
        <w:t xml:space="preserve"> </w:t>
      </w:r>
    </w:p>
    <w:p w:rsidR="00860810" w:rsidRDefault="00860810" w:rsidP="008608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избирательной комиссии </w:t>
      </w:r>
    </w:p>
    <w:p w:rsidR="00860810" w:rsidRDefault="00860810" w:rsidP="008608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860810" w:rsidRDefault="00860810" w:rsidP="008608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«Мухоршибирский район»                                                                       Г. И. Сажина</w:t>
      </w:r>
    </w:p>
    <w:p w:rsidR="00860810" w:rsidRDefault="00860810" w:rsidP="00860810">
      <w:pPr>
        <w:jc w:val="both"/>
        <w:rPr>
          <w:b/>
          <w:sz w:val="26"/>
          <w:szCs w:val="26"/>
        </w:rPr>
      </w:pPr>
    </w:p>
    <w:p w:rsidR="00860810" w:rsidRDefault="00860810" w:rsidP="008608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 </w:t>
      </w:r>
      <w:proofErr w:type="gramStart"/>
      <w:r>
        <w:rPr>
          <w:b/>
          <w:sz w:val="26"/>
          <w:szCs w:val="26"/>
        </w:rPr>
        <w:t>Территориальной</w:t>
      </w:r>
      <w:proofErr w:type="gramEnd"/>
    </w:p>
    <w:p w:rsidR="00860810" w:rsidRDefault="00860810" w:rsidP="008608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избирательной комиссии </w:t>
      </w:r>
    </w:p>
    <w:p w:rsidR="00860810" w:rsidRDefault="00860810" w:rsidP="008608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860810" w:rsidRDefault="00860810" w:rsidP="00860810">
      <w:r>
        <w:rPr>
          <w:b/>
          <w:sz w:val="26"/>
          <w:szCs w:val="26"/>
        </w:rPr>
        <w:t xml:space="preserve">«Мухоршибирский район»                                                                 М. И. </w:t>
      </w:r>
      <w:proofErr w:type="spellStart"/>
      <w:r>
        <w:rPr>
          <w:b/>
          <w:sz w:val="26"/>
          <w:szCs w:val="26"/>
        </w:rPr>
        <w:t>Симухина</w:t>
      </w:r>
      <w:proofErr w:type="spellEnd"/>
    </w:p>
    <w:p w:rsidR="00860810" w:rsidRDefault="00860810" w:rsidP="00860810">
      <w:pPr>
        <w:jc w:val="both"/>
        <w:rPr>
          <w:b/>
          <w:sz w:val="26"/>
          <w:szCs w:val="26"/>
        </w:rPr>
      </w:pPr>
    </w:p>
    <w:p w:rsidR="00860810" w:rsidRDefault="00860810" w:rsidP="00860810"/>
    <w:p w:rsidR="00592A1F" w:rsidRDefault="00592A1F"/>
    <w:p w:rsidR="00860810" w:rsidRDefault="00860810"/>
    <w:p w:rsidR="00860810" w:rsidRDefault="00860810"/>
    <w:p w:rsidR="00860810" w:rsidRDefault="00860810"/>
    <w:p w:rsidR="00860810" w:rsidRDefault="00860810"/>
    <w:p w:rsidR="00DC3DB5" w:rsidRDefault="00DC3DB5" w:rsidP="00DC3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3DB5" w:rsidRDefault="00DC3DB5" w:rsidP="00DC3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DC3DB5" w:rsidRDefault="00DC3DB5" w:rsidP="00DC3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избирательной </w:t>
      </w:r>
    </w:p>
    <w:p w:rsidR="00DC3DB5" w:rsidRDefault="00DC3DB5" w:rsidP="00DC3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муниципального образования «Мухоршибирский район»</w:t>
      </w:r>
    </w:p>
    <w:p w:rsidR="00DC3DB5" w:rsidRDefault="00DC3DB5" w:rsidP="00DC3D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июля 2025 г. № 50</w:t>
      </w:r>
    </w:p>
    <w:p w:rsidR="00860810" w:rsidRDefault="00860810"/>
    <w:p w:rsidR="00DC3DB5" w:rsidRDefault="00DC3DB5" w:rsidP="008608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0810" w:rsidRPr="003242C1" w:rsidRDefault="00860810" w:rsidP="008608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2C1">
        <w:rPr>
          <w:rFonts w:ascii="Times New Roman" w:hAnsi="Times New Roman" w:cs="Times New Roman"/>
          <w:b/>
          <w:bCs/>
          <w:sz w:val="28"/>
          <w:szCs w:val="28"/>
        </w:rPr>
        <w:t xml:space="preserve">Разъяснения порядка работы со списками наблюдателей, представляемыми в Территориальную избирательную  комиссию </w:t>
      </w:r>
      <w:r w:rsidR="003242C1" w:rsidRPr="003242C1">
        <w:rPr>
          <w:rFonts w:ascii="Times New Roman" w:hAnsi="Times New Roman" w:cs="Times New Roman"/>
          <w:b/>
          <w:sz w:val="28"/>
          <w:szCs w:val="28"/>
        </w:rPr>
        <w:t>муниципального образования «Мухоршибирский район»</w:t>
      </w:r>
      <w:r w:rsidR="00EE2FFA"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</w:p>
    <w:p w:rsidR="003242C1" w:rsidRDefault="003242C1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A5D2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4A5D20">
          <w:rPr>
            <w:rFonts w:ascii="Times New Roman" w:hAnsi="Times New Roman" w:cs="Times New Roman"/>
            <w:sz w:val="28"/>
            <w:szCs w:val="28"/>
          </w:rPr>
          <w:t>пункта 9 статьи 30</w:t>
        </w:r>
      </w:hyperlink>
      <w:r w:rsidRPr="004A5D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4A5D20">
          <w:rPr>
            <w:rFonts w:ascii="Times New Roman" w:hAnsi="Times New Roman" w:cs="Times New Roman"/>
            <w:sz w:val="28"/>
            <w:szCs w:val="28"/>
          </w:rPr>
          <w:t>пункта 4 статьи 63.1</w:t>
        </w:r>
      </w:hyperlink>
      <w:r w:rsidRPr="004A5D20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 № 67-ФЗ) наблюдатели вправе осуществлять наблюдение при проведении голосования в помещении для голосования, вне помещения для голосования </w:t>
      </w:r>
      <w:r>
        <w:rPr>
          <w:rFonts w:ascii="Times New Roman" w:hAnsi="Times New Roman" w:cs="Times New Roman"/>
          <w:sz w:val="28"/>
          <w:szCs w:val="28"/>
        </w:rPr>
        <w:t xml:space="preserve">в день  голосования, </w:t>
      </w:r>
      <w:r w:rsidRPr="004A5D20">
        <w:rPr>
          <w:rFonts w:ascii="Times New Roman" w:hAnsi="Times New Roman" w:cs="Times New Roman"/>
          <w:sz w:val="28"/>
          <w:szCs w:val="28"/>
        </w:rPr>
        <w:t>в дни досрочного голосования, а</w:t>
      </w:r>
      <w:proofErr w:type="gramEnd"/>
      <w:r w:rsidRPr="004A5D20">
        <w:rPr>
          <w:rFonts w:ascii="Times New Roman" w:hAnsi="Times New Roman" w:cs="Times New Roman"/>
          <w:sz w:val="28"/>
          <w:szCs w:val="28"/>
        </w:rPr>
        <w:t xml:space="preserve"> также при проведении голосования с использованием дополнительных возможностей реализации избирательных прав.</w:t>
      </w:r>
    </w:p>
    <w:p w:rsidR="0086081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 xml:space="preserve">2. Наблюдателем может быть гражданин Российской Федерации, обладающий активным избирательным правом на выборах </w:t>
      </w:r>
      <w:r w:rsidRPr="00DC3DB5">
        <w:rPr>
          <w:rFonts w:ascii="Times New Roman" w:hAnsi="Times New Roman" w:cs="Times New Roman"/>
          <w:sz w:val="28"/>
          <w:szCs w:val="28"/>
        </w:rPr>
        <w:t>в государственной власти Республики Бурятия.</w:t>
      </w:r>
    </w:p>
    <w:p w:rsidR="0086081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</w:rPr>
        <w:t xml:space="preserve">Кандидаты, </w:t>
      </w:r>
      <w:r>
        <w:rPr>
          <w:rFonts w:ascii="Times New Roman" w:hAnsi="Times New Roman"/>
          <w:sz w:val="28"/>
          <w:szCs w:val="28"/>
        </w:rPr>
        <w:t xml:space="preserve">избирательные объединения, </w:t>
      </w:r>
      <w:r w:rsidRPr="00CC1743">
        <w:rPr>
          <w:rFonts w:ascii="Times New Roman" w:hAnsi="Times New Roman"/>
          <w:sz w:val="28"/>
          <w:szCs w:val="28"/>
        </w:rPr>
        <w:t>субъекты общественного контроля при назначении наблюдателей проверяют наличие у лица активного избирательного права на</w:t>
      </w:r>
      <w:r>
        <w:rPr>
          <w:rFonts w:ascii="Times New Roman" w:hAnsi="Times New Roman"/>
          <w:sz w:val="28"/>
          <w:szCs w:val="28"/>
        </w:rPr>
        <w:t xml:space="preserve"> выборах </w:t>
      </w:r>
      <w:r w:rsidRPr="004A5D20">
        <w:rPr>
          <w:rFonts w:ascii="Times New Roman" w:hAnsi="Times New Roman" w:cs="Times New Roman"/>
          <w:sz w:val="28"/>
          <w:szCs w:val="28"/>
        </w:rPr>
        <w:t xml:space="preserve">в органы </w:t>
      </w:r>
      <w:r w:rsidRPr="00DC3DB5">
        <w:rPr>
          <w:rFonts w:ascii="Times New Roman" w:hAnsi="Times New Roman" w:cs="Times New Roman"/>
          <w:sz w:val="28"/>
          <w:szCs w:val="28"/>
        </w:rPr>
        <w:t>государственной власти Республики Бурятия и</w:t>
      </w:r>
      <w:r w:rsidRPr="00DC3DB5">
        <w:rPr>
          <w:rFonts w:ascii="Times New Roman" w:hAnsi="Times New Roman"/>
          <w:sz w:val="28"/>
          <w:szCs w:val="28"/>
        </w:rPr>
        <w:t xml:space="preserve"> отсутствие ограничений, преду</w:t>
      </w:r>
      <w:r w:rsidRPr="00CC1743">
        <w:rPr>
          <w:rFonts w:ascii="Times New Roman" w:hAnsi="Times New Roman"/>
          <w:sz w:val="28"/>
          <w:szCs w:val="28"/>
        </w:rPr>
        <w:t xml:space="preserve">смотренных </w:t>
      </w:r>
      <w:r>
        <w:rPr>
          <w:rFonts w:ascii="Times New Roman" w:hAnsi="Times New Roman"/>
          <w:sz w:val="28"/>
          <w:szCs w:val="28"/>
        </w:rPr>
        <w:t xml:space="preserve">пунктом 4 статьи 30 </w:t>
      </w:r>
      <w:r w:rsidRPr="004A5D2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A5D2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A5D20">
        <w:rPr>
          <w:rFonts w:ascii="Times New Roman" w:hAnsi="Times New Roman" w:cs="Times New Roman"/>
          <w:sz w:val="28"/>
          <w:szCs w:val="28"/>
        </w:rPr>
        <w:t>№ 67-ФЗ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5D20">
        <w:rPr>
          <w:rFonts w:ascii="Times New Roman" w:hAnsi="Times New Roman" w:cs="Times New Roman"/>
          <w:sz w:val="28"/>
          <w:szCs w:val="28"/>
        </w:rPr>
        <w:t xml:space="preserve">На выборах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A5D20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наблюдатели могут быть назначены зарегистрированным кандидатом (далее - кандидат), избирательным объединением, выдвинувшим зарегистрированного кандидата (зарегистрированных кандидатов), избирательным объединением, зарегистрировавшим список кандидатов, субъектами общественного контроля, указанными в </w:t>
      </w:r>
      <w:hyperlink r:id="rId9" w:history="1">
        <w:r w:rsidRPr="004A5D20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4A5D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A5D20">
          <w:rPr>
            <w:rFonts w:ascii="Times New Roman" w:hAnsi="Times New Roman" w:cs="Times New Roman"/>
            <w:sz w:val="28"/>
            <w:szCs w:val="28"/>
          </w:rPr>
          <w:t>2 части 1 статьи 9</w:t>
        </w:r>
      </w:hyperlink>
      <w:r w:rsidRPr="004A5D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4A5D20">
        <w:rPr>
          <w:rFonts w:ascii="Times New Roman" w:hAnsi="Times New Roman" w:cs="Times New Roman"/>
          <w:sz w:val="28"/>
          <w:szCs w:val="28"/>
        </w:rPr>
        <w:lastRenderedPageBreak/>
        <w:t>от 21 июля 2014 года № 212-ФЗ «Об основах общественного контроля в Российской Федерации» (далее - субъект назначения наблюдателей).</w:t>
      </w:r>
      <w:proofErr w:type="gramEnd"/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D20">
        <w:rPr>
          <w:rFonts w:ascii="Times New Roman" w:hAnsi="Times New Roman" w:cs="Times New Roman"/>
          <w:sz w:val="28"/>
          <w:szCs w:val="28"/>
        </w:rPr>
        <w:t>В каждую участковую</w:t>
      </w:r>
      <w:r w:rsidR="003242C1">
        <w:rPr>
          <w:rFonts w:ascii="Times New Roman" w:hAnsi="Times New Roman" w:cs="Times New Roman"/>
          <w:sz w:val="28"/>
          <w:szCs w:val="28"/>
        </w:rPr>
        <w:t xml:space="preserve"> и территориальную </w:t>
      </w:r>
      <w:r w:rsidRPr="004A5D20">
        <w:rPr>
          <w:rFonts w:ascii="Times New Roman" w:hAnsi="Times New Roman" w:cs="Times New Roman"/>
          <w:sz w:val="28"/>
          <w:szCs w:val="28"/>
        </w:rPr>
        <w:t xml:space="preserve"> комиссии субъектом назначения наблюдателей может быть назначено не более трех наблюдателей (в случае принятия решения о голосовании в течение нескольких дней подряд - из расчета не более трех наблюдателей на каждый день голосования), имеющих право поочередно осуществлять наблюдение в помещении для голосования, помещении, в котором осуществляется прием протоколов об итогах голосования, суммирование данных этих протоколов и</w:t>
      </w:r>
      <w:proofErr w:type="gramEnd"/>
      <w:r w:rsidRPr="004A5D20">
        <w:rPr>
          <w:rFonts w:ascii="Times New Roman" w:hAnsi="Times New Roman" w:cs="Times New Roman"/>
          <w:sz w:val="28"/>
          <w:szCs w:val="28"/>
        </w:rPr>
        <w:t xml:space="preserve"> составление протокола об итогах голосования на соответствующей территории. </w:t>
      </w:r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:rsidR="00860810" w:rsidRPr="00C65361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A5D20">
        <w:rPr>
          <w:rFonts w:ascii="Times New Roman" w:hAnsi="Times New Roman" w:cs="Times New Roman"/>
          <w:sz w:val="28"/>
          <w:szCs w:val="28"/>
        </w:rPr>
        <w:t xml:space="preserve">При назначении наблюдателей субъекты назначения наблюдателей проверяют соблюдение требований </w:t>
      </w:r>
      <w:hyperlink r:id="rId11" w:history="1">
        <w:r w:rsidRPr="004A5D20">
          <w:rPr>
            <w:rFonts w:ascii="Times New Roman" w:hAnsi="Times New Roman" w:cs="Times New Roman"/>
            <w:sz w:val="28"/>
            <w:szCs w:val="28"/>
          </w:rPr>
          <w:t>пункта 4 статьи 30</w:t>
        </w:r>
      </w:hyperlink>
      <w:r w:rsidRPr="004A5D20">
        <w:rPr>
          <w:rFonts w:ascii="Times New Roman" w:hAnsi="Times New Roman" w:cs="Times New Roman"/>
          <w:sz w:val="28"/>
          <w:szCs w:val="28"/>
        </w:rPr>
        <w:t xml:space="preserve"> Федерального закона № 67-ФЗ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4A5D20">
        <w:rPr>
          <w:rFonts w:ascii="Times New Roman" w:hAnsi="Times New Roman" w:cs="Times New Roman"/>
          <w:sz w:val="28"/>
          <w:szCs w:val="28"/>
        </w:rPr>
        <w:t>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</w:t>
      </w:r>
      <w:proofErr w:type="gramEnd"/>
      <w:r w:rsidRPr="004A5D20">
        <w:rPr>
          <w:rFonts w:ascii="Times New Roman" w:hAnsi="Times New Roman" w:cs="Times New Roman"/>
          <w:sz w:val="28"/>
          <w:szCs w:val="28"/>
        </w:rPr>
        <w:t xml:space="preserve"> приостановлены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A5D20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5D20">
        <w:rPr>
          <w:rFonts w:ascii="Times New Roman" w:hAnsi="Times New Roman" w:cs="Times New Roman"/>
          <w:sz w:val="28"/>
          <w:szCs w:val="28"/>
        </w:rPr>
        <w:t xml:space="preserve"> 7 статьи 29 Федерального закона № 67-ФЗ,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5D20">
        <w:rPr>
          <w:rFonts w:ascii="Times New Roman" w:hAnsi="Times New Roman" w:cs="Times New Roman"/>
          <w:sz w:val="28"/>
          <w:szCs w:val="28"/>
        </w:rPr>
        <w:t xml:space="preserve">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</w:t>
      </w:r>
      <w:r w:rsidRPr="00C65361">
        <w:rPr>
          <w:rFonts w:ascii="Times New Roman" w:hAnsi="Times New Roman" w:cs="Times New Roman"/>
          <w:sz w:val="28"/>
          <w:szCs w:val="28"/>
        </w:rPr>
        <w:t>террористической организации.</w:t>
      </w:r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61">
        <w:rPr>
          <w:rFonts w:ascii="Times New Roman" w:hAnsi="Times New Roman" w:cs="Times New Roman"/>
          <w:sz w:val="28"/>
          <w:szCs w:val="28"/>
        </w:rPr>
        <w:t xml:space="preserve">5. Субъекты назначения наблюдателей, назначившие наблюдателей в участковые, территориальные комиссии, не </w:t>
      </w:r>
      <w:proofErr w:type="gramStart"/>
      <w:r w:rsidRPr="00C653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65361">
        <w:rPr>
          <w:rFonts w:ascii="Times New Roman" w:hAnsi="Times New Roman" w:cs="Times New Roman"/>
          <w:sz w:val="28"/>
          <w:szCs w:val="28"/>
        </w:rPr>
        <w:t xml:space="preserve"> чем за три дня до дня  голосования (до дня досрочного голосования) представляют список назначенных наблюдателей в </w:t>
      </w:r>
      <w:bookmarkStart w:id="0" w:name="_Hlk166581580"/>
      <w:r w:rsidRPr="00C65361">
        <w:rPr>
          <w:rFonts w:ascii="Times New Roman" w:hAnsi="Times New Roman" w:cs="Times New Roman"/>
          <w:sz w:val="28"/>
          <w:szCs w:val="28"/>
        </w:rPr>
        <w:t>территориальную комиссию</w:t>
      </w:r>
      <w:bookmarkEnd w:id="0"/>
      <w:r w:rsidRPr="00C65361">
        <w:rPr>
          <w:rFonts w:ascii="Times New Roman" w:hAnsi="Times New Roman" w:cs="Times New Roman"/>
          <w:sz w:val="28"/>
          <w:szCs w:val="28"/>
        </w:rPr>
        <w:t>, организующую выборы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C65361">
        <w:rPr>
          <w:rFonts w:ascii="Times New Roman" w:hAnsi="Times New Roman" w:cs="Times New Roman"/>
          <w:sz w:val="28"/>
          <w:szCs w:val="28"/>
        </w:rPr>
        <w:t xml:space="preserve">на бумажном носителе и в машиночитаемом виде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примерным </w:t>
      </w:r>
      <w:r w:rsidRPr="00C65361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65361">
        <w:rPr>
          <w:rFonts w:ascii="Times New Roman" w:hAnsi="Times New Roman" w:cs="Times New Roman"/>
          <w:sz w:val="28"/>
          <w:szCs w:val="28"/>
        </w:rPr>
        <w:t xml:space="preserve"> (приложени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5361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, № 2</w:t>
      </w:r>
      <w:r w:rsidRPr="00C6536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61D">
        <w:rPr>
          <w:rFonts w:ascii="Times New Roman" w:hAnsi="Times New Roman" w:cs="Times New Roman"/>
          <w:sz w:val="28"/>
          <w:szCs w:val="28"/>
        </w:rPr>
        <w:t xml:space="preserve">Обязательные формы списка наблюдателей (на бумажном носителе, в машиночитаемом виде) утверждаются территориальной избирательной комиссией, организующей выборы. </w:t>
      </w:r>
      <w:proofErr w:type="gramStart"/>
      <w:r w:rsidRPr="00D0361D">
        <w:rPr>
          <w:rFonts w:ascii="Times New Roman" w:hAnsi="Times New Roman" w:cs="Times New Roman"/>
          <w:sz w:val="28"/>
          <w:szCs w:val="28"/>
        </w:rPr>
        <w:t>Сведения о наблюдателях, указанные в списке, представленном</w:t>
      </w:r>
      <w:r>
        <w:rPr>
          <w:rFonts w:ascii="Times New Roman" w:hAnsi="Times New Roman" w:cs="Times New Roman"/>
          <w:sz w:val="28"/>
          <w:szCs w:val="28"/>
        </w:rPr>
        <w:t xml:space="preserve"> на бумажных носителе и в машиночитаемом виде, должны совпадать. </w:t>
      </w:r>
      <w:proofErr w:type="gramEnd"/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6. В последний день приема списков назначенных наблюдателей списки могут быть представлены в территориальную комиссию не позднее времени окончания работы территориальной комиссии (18 часов по местному времени).</w:t>
      </w:r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В случае назначения наблюдателей в участковые комиссии субъект назначения наблюдателей может представить как общий список назначенных наблюдателей по всем избирательным участкам (далее - участок), так и несколько списков по ряду участков в разное время с учетом предельных сроков осуществления данных действий.</w:t>
      </w:r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7. В исключительных случаях при образовании участков в местах временного пребывания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D20">
        <w:rPr>
          <w:rFonts w:ascii="Times New Roman" w:hAnsi="Times New Roman" w:cs="Times New Roman"/>
          <w:sz w:val="28"/>
          <w:szCs w:val="28"/>
        </w:rPr>
        <w:t>не позднее</w:t>
      </w:r>
      <w:r w:rsidR="003242C1">
        <w:rPr>
          <w:rFonts w:ascii="Times New Roman" w:hAnsi="Times New Roman" w:cs="Times New Roman"/>
          <w:sz w:val="28"/>
          <w:szCs w:val="28"/>
        </w:rPr>
        <w:t>,</w:t>
      </w:r>
      <w:r w:rsidRPr="004A5D20">
        <w:rPr>
          <w:rFonts w:ascii="Times New Roman" w:hAnsi="Times New Roman" w:cs="Times New Roman"/>
          <w:sz w:val="28"/>
          <w:szCs w:val="28"/>
        </w:rPr>
        <w:t xml:space="preserve"> чем за три дня до дня голосования список назначенных наблюдателей может быть представлен в территориальную комиссию в течение трех дней до дня </w:t>
      </w:r>
      <w:r w:rsidR="003242C1">
        <w:rPr>
          <w:rFonts w:ascii="Times New Roman" w:hAnsi="Times New Roman" w:cs="Times New Roman"/>
          <w:sz w:val="28"/>
          <w:szCs w:val="28"/>
        </w:rPr>
        <w:t xml:space="preserve"> </w:t>
      </w:r>
      <w:r w:rsidRPr="004A5D20">
        <w:rPr>
          <w:rFonts w:ascii="Times New Roman" w:hAnsi="Times New Roman" w:cs="Times New Roman"/>
          <w:sz w:val="28"/>
          <w:szCs w:val="28"/>
        </w:rPr>
        <w:t>голосования либо в день голосования - в соответствующую участковую комиссию.</w:t>
      </w:r>
    </w:p>
    <w:p w:rsidR="0086081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8. 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участка (в случае назначения наблюдателя в участковую комиссию), наименование комиссии, в которую он направляется, дата осуществления наблюдения. Также рекомендуется указывать контактный телефон наблюдателя.</w:t>
      </w:r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 67-ФЗ. </w:t>
      </w:r>
    </w:p>
    <w:p w:rsidR="0086081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 xml:space="preserve">Список назначенных наблюдателей должен быть подписан субъектом </w:t>
      </w:r>
      <w:r w:rsidRPr="004A5D20">
        <w:rPr>
          <w:rFonts w:ascii="Times New Roman" w:hAnsi="Times New Roman" w:cs="Times New Roman"/>
          <w:sz w:val="28"/>
          <w:szCs w:val="28"/>
        </w:rPr>
        <w:lastRenderedPageBreak/>
        <w:t>назначения наблюдателей и заверен печатью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A5D20">
        <w:rPr>
          <w:rFonts w:ascii="Times New Roman" w:hAnsi="Times New Roman" w:cs="Times New Roman"/>
          <w:sz w:val="28"/>
          <w:szCs w:val="28"/>
        </w:rPr>
        <w:t>. Заверение печатью списка наблюдателей, назначенных кандидатом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5D20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860810" w:rsidRPr="00773C58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в машиночитаемом виде представляется в формате </w:t>
      </w:r>
      <w:r w:rsidRPr="00773C5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773C58">
        <w:rPr>
          <w:rFonts w:ascii="Times New Roman" w:hAnsi="Times New Roman" w:cs="Times New Roman"/>
          <w:sz w:val="28"/>
          <w:szCs w:val="28"/>
        </w:rPr>
        <w:t>, 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773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773C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rtf</w:t>
      </w:r>
      <w:r>
        <w:rPr>
          <w:rFonts w:ascii="Times New Roman" w:hAnsi="Times New Roman" w:cs="Times New Roman"/>
          <w:sz w:val="28"/>
          <w:szCs w:val="28"/>
        </w:rPr>
        <w:t xml:space="preserve"> с именем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Nabludateli</w:t>
      </w:r>
      <w:proofErr w:type="spellEnd"/>
      <w:r w:rsidRPr="00773C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заполнении таблицы не следует объединять или разделять ее графы.</w:t>
      </w:r>
    </w:p>
    <w:p w:rsidR="00860810" w:rsidRPr="00F458A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A0">
        <w:rPr>
          <w:rFonts w:ascii="Times New Roman" w:hAnsi="Times New Roman" w:cs="Times New Roman"/>
          <w:sz w:val="28"/>
          <w:szCs w:val="28"/>
        </w:rPr>
        <w:t xml:space="preserve">9. При приеме списка назначенных наблюдателей член территориальной комиссии с правом решающего голоса проверяет наличие в списке всех необходимых сведений о наблюдателях, а также проверяет соответствие представленного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58A0">
        <w:rPr>
          <w:rFonts w:ascii="Times New Roman" w:hAnsi="Times New Roman" w:cs="Times New Roman"/>
          <w:sz w:val="28"/>
          <w:szCs w:val="28"/>
        </w:rPr>
        <w:t xml:space="preserve">писка формам, </w:t>
      </w:r>
      <w:r w:rsidRPr="00B64D59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sz w:val="28"/>
          <w:szCs w:val="28"/>
        </w:rPr>
        <w:t>организующей выборы территориальной избирательной комиссией,</w:t>
      </w:r>
      <w:r w:rsidRPr="00B64D59">
        <w:t xml:space="preserve"> </w:t>
      </w:r>
      <w:r w:rsidRPr="00F458A0">
        <w:rPr>
          <w:rFonts w:ascii="Times New Roman" w:hAnsi="Times New Roman" w:cs="Times New Roman"/>
          <w:sz w:val="28"/>
          <w:szCs w:val="28"/>
        </w:rPr>
        <w:t xml:space="preserve">и проводит сверку сведений о наблюдателях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58A0">
        <w:rPr>
          <w:rFonts w:ascii="Times New Roman" w:hAnsi="Times New Roman" w:cs="Times New Roman"/>
          <w:sz w:val="28"/>
          <w:szCs w:val="28"/>
        </w:rPr>
        <w:t xml:space="preserve">писке, представленном на бумажном носителе и в машиночитаемом виде. </w:t>
      </w:r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В случае отсутствия необходимых сведений о наблюдателе субъект назначения наблюдателей, представивший список назначенных наблюдателей, уточняет необходимые сведения и вносит их в список.</w:t>
      </w:r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10. В территориальной комиссии список назначенных наблюдателей регистрируется как входящий документ с проставлением даты и времени его приема.</w:t>
      </w:r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В исключительных случаях при образовании участков в местах временного пребывания избирателей список назначенных наблюдателей, представленный в день (первый день) голосования в участковую комиссию, регистрируется в журнале регистрации входящих документов участковой комиссии.</w:t>
      </w:r>
    </w:p>
    <w:p w:rsidR="0086081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4A5D20">
        <w:rPr>
          <w:rFonts w:ascii="Times New Roman" w:hAnsi="Times New Roman" w:cs="Times New Roman"/>
          <w:sz w:val="28"/>
          <w:szCs w:val="28"/>
        </w:rPr>
        <w:t xml:space="preserve">В случае если после представления списка назначенных наблюдателей в территориальную комиссию наступили обстоятельства, по которым наблюдатель по уважительной причине (болезнь, командировка и др.) не сможет осуществлять наблюдение в день голосования (дни досрочного голосования), субъект назначения наблюдателей вправе до дня голосования (до дня досрочного голосования) назначить вместо этого наблюдателя другого, письменно уведомив об этом территориальную </w:t>
      </w:r>
      <w:r w:rsidRPr="004A5D20">
        <w:rPr>
          <w:rFonts w:ascii="Times New Roman" w:hAnsi="Times New Roman" w:cs="Times New Roman"/>
          <w:sz w:val="28"/>
          <w:szCs w:val="28"/>
        </w:rPr>
        <w:lastRenderedPageBreak/>
        <w:t>комиссию и представив сведения о назначенном</w:t>
      </w:r>
      <w:proofErr w:type="gramEnd"/>
      <w:r w:rsidRPr="004A5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D20">
        <w:rPr>
          <w:rFonts w:ascii="Times New Roman" w:hAnsi="Times New Roman" w:cs="Times New Roman"/>
          <w:sz w:val="28"/>
          <w:szCs w:val="28"/>
        </w:rPr>
        <w:t>наблюдателе</w:t>
      </w:r>
      <w:proofErr w:type="gramEnd"/>
      <w:r w:rsidRPr="004A5D20">
        <w:rPr>
          <w:rFonts w:ascii="Times New Roman" w:hAnsi="Times New Roman" w:cs="Times New Roman"/>
          <w:sz w:val="28"/>
          <w:szCs w:val="28"/>
        </w:rPr>
        <w:t xml:space="preserve"> 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и в машиночитаемом виде </w:t>
      </w:r>
      <w:r w:rsidRPr="004A5D20">
        <w:rPr>
          <w:rFonts w:ascii="Times New Roman" w:hAnsi="Times New Roman" w:cs="Times New Roman"/>
          <w:sz w:val="28"/>
          <w:szCs w:val="28"/>
        </w:rPr>
        <w:t>по форм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A5D20">
        <w:rPr>
          <w:rFonts w:ascii="Times New Roman" w:hAnsi="Times New Roman" w:cs="Times New Roman"/>
          <w:sz w:val="28"/>
          <w:szCs w:val="28"/>
        </w:rPr>
        <w:t>, приведенн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A5D20">
        <w:rPr>
          <w:rFonts w:ascii="Times New Roman" w:hAnsi="Times New Roman" w:cs="Times New Roman"/>
          <w:sz w:val="28"/>
          <w:szCs w:val="28"/>
        </w:rPr>
        <w:t xml:space="preserve"> в </w:t>
      </w:r>
      <w:r w:rsidRPr="00192642">
        <w:rPr>
          <w:rFonts w:ascii="Times New Roman" w:hAnsi="Times New Roman" w:cs="Times New Roman"/>
          <w:sz w:val="28"/>
          <w:szCs w:val="28"/>
        </w:rPr>
        <w:t xml:space="preserve">приложениях № 1,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92642">
        <w:rPr>
          <w:rFonts w:ascii="Times New Roman" w:hAnsi="Times New Roman" w:cs="Times New Roman"/>
          <w:sz w:val="28"/>
          <w:szCs w:val="28"/>
        </w:rPr>
        <w:t xml:space="preserve">2 </w:t>
      </w:r>
      <w:r w:rsidRPr="004A5D20">
        <w:rPr>
          <w:rFonts w:ascii="Times New Roman" w:hAnsi="Times New Roman" w:cs="Times New Roman"/>
          <w:sz w:val="28"/>
          <w:szCs w:val="28"/>
        </w:rPr>
        <w:t>к настоящим Разъяснениям.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810" w:rsidRPr="00B116C7" w:rsidRDefault="00860810" w:rsidP="0086081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116C7">
        <w:rPr>
          <w:sz w:val="28"/>
          <w:szCs w:val="28"/>
        </w:rPr>
        <w:t xml:space="preserve">В случае если после представления </w:t>
      </w:r>
      <w:r>
        <w:rPr>
          <w:sz w:val="28"/>
          <w:szCs w:val="28"/>
        </w:rPr>
        <w:t>с</w:t>
      </w:r>
      <w:r w:rsidRPr="00B116C7">
        <w:rPr>
          <w:sz w:val="28"/>
          <w:szCs w:val="28"/>
        </w:rPr>
        <w:t xml:space="preserve">писка в </w:t>
      </w:r>
      <w:r>
        <w:rPr>
          <w:sz w:val="28"/>
          <w:szCs w:val="28"/>
        </w:rPr>
        <w:t>территориальную избирательную комиссию</w:t>
      </w:r>
      <w:r w:rsidRPr="00B116C7">
        <w:rPr>
          <w:sz w:val="28"/>
          <w:szCs w:val="28"/>
        </w:rPr>
        <w:t xml:space="preserve"> поступила информация о наличии у наблюдателя ограничений для осуществления наблюдения, предусмотренных </w:t>
      </w:r>
      <w:r>
        <w:rPr>
          <w:sz w:val="28"/>
          <w:szCs w:val="28"/>
        </w:rPr>
        <w:t>пунктом</w:t>
      </w:r>
      <w:r w:rsidRPr="00B116C7">
        <w:rPr>
          <w:sz w:val="28"/>
          <w:szCs w:val="28"/>
        </w:rPr>
        <w:t xml:space="preserve"> 4 статьи 30 Федерального закона № 67-ФЗ, субъект назначения наблюдателей вправе назначить вместо этого наблюдателя другого, письменно уведомив об этом соответствующую </w:t>
      </w:r>
      <w:r w:rsidRPr="002C76E0">
        <w:rPr>
          <w:sz w:val="28"/>
          <w:szCs w:val="28"/>
        </w:rPr>
        <w:t>территориальную избирательную комиссию</w:t>
      </w:r>
      <w:r w:rsidRPr="00B116C7">
        <w:rPr>
          <w:sz w:val="28"/>
          <w:szCs w:val="28"/>
        </w:rPr>
        <w:t xml:space="preserve"> и представив сведения о назначенном наблюдателе на бумажном носителе и в машиночитаемом виде по формам</w:t>
      </w:r>
      <w:proofErr w:type="gramEnd"/>
      <w:r w:rsidRPr="00B116C7">
        <w:rPr>
          <w:sz w:val="28"/>
          <w:szCs w:val="28"/>
        </w:rPr>
        <w:t>, приведенным в приложениях</w:t>
      </w:r>
      <w:r>
        <w:rPr>
          <w:sz w:val="28"/>
          <w:szCs w:val="28"/>
        </w:rPr>
        <w:t xml:space="preserve"> № 1, № 2</w:t>
      </w:r>
      <w:r w:rsidRPr="00B116C7">
        <w:rPr>
          <w:sz w:val="28"/>
          <w:szCs w:val="28"/>
        </w:rPr>
        <w:t xml:space="preserve"> к настоящим Разъяснениям не позднее</w:t>
      </w:r>
      <w:r w:rsidR="006E6441">
        <w:rPr>
          <w:sz w:val="28"/>
          <w:szCs w:val="28"/>
        </w:rPr>
        <w:t>,</w:t>
      </w:r>
      <w:r w:rsidRPr="00B116C7">
        <w:rPr>
          <w:sz w:val="28"/>
          <w:szCs w:val="28"/>
        </w:rPr>
        <w:t xml:space="preserve"> чем за три дня до дня голосования (досрочного голосования).</w:t>
      </w:r>
    </w:p>
    <w:p w:rsidR="0086081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4A5D20">
        <w:rPr>
          <w:rFonts w:ascii="Times New Roman" w:hAnsi="Times New Roman" w:cs="Times New Roman"/>
          <w:sz w:val="28"/>
          <w:szCs w:val="28"/>
        </w:rPr>
        <w:t>При поступлении в территориальную комиссию списков наблюдателей, назначенных в участковые комиссии, секретарь территориальной комиссии или член территориальной комиссии с правом решающего голоса, в обязанности которого входит работа с наблюдателями, обеспечивает доведение информации из представленных в территориальную комиссию списков назначенных наблюдателей до соответствующих участковых комиссий не позднее</w:t>
      </w:r>
      <w:r w:rsidR="006E6441">
        <w:rPr>
          <w:rFonts w:ascii="Times New Roman" w:hAnsi="Times New Roman" w:cs="Times New Roman"/>
          <w:sz w:val="28"/>
          <w:szCs w:val="28"/>
        </w:rPr>
        <w:t>,</w:t>
      </w:r>
      <w:r w:rsidRPr="004A5D20">
        <w:rPr>
          <w:rFonts w:ascii="Times New Roman" w:hAnsi="Times New Roman" w:cs="Times New Roman"/>
          <w:sz w:val="28"/>
          <w:szCs w:val="28"/>
        </w:rPr>
        <w:t xml:space="preserve"> чем за один день до дня  голосования (до дня досрочного голосования).</w:t>
      </w:r>
      <w:proofErr w:type="gramEnd"/>
      <w:r w:rsidRPr="004A5D20">
        <w:rPr>
          <w:rFonts w:ascii="Times New Roman" w:hAnsi="Times New Roman" w:cs="Times New Roman"/>
          <w:sz w:val="28"/>
          <w:szCs w:val="28"/>
        </w:rPr>
        <w:t xml:space="preserve"> Доведение информации </w:t>
      </w: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Pr="004A5D20">
        <w:rPr>
          <w:rFonts w:ascii="Times New Roman" w:hAnsi="Times New Roman" w:cs="Times New Roman"/>
          <w:sz w:val="28"/>
          <w:szCs w:val="28"/>
        </w:rPr>
        <w:t xml:space="preserve"> осуществлять по форме, приведенной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D20">
        <w:rPr>
          <w:rFonts w:ascii="Times New Roman" w:hAnsi="Times New Roman" w:cs="Times New Roman"/>
          <w:sz w:val="28"/>
          <w:szCs w:val="28"/>
        </w:rPr>
        <w:t xml:space="preserve"> к настоящим Разъяснениям, либо иным способом.</w:t>
      </w:r>
    </w:p>
    <w:p w:rsidR="00860810" w:rsidRPr="00B116C7" w:rsidRDefault="00860810" w:rsidP="008608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B116C7">
        <w:rPr>
          <w:sz w:val="28"/>
          <w:szCs w:val="28"/>
        </w:rPr>
        <w:t xml:space="preserve">В случае поступления в </w:t>
      </w:r>
      <w:r>
        <w:rPr>
          <w:sz w:val="28"/>
          <w:szCs w:val="28"/>
        </w:rPr>
        <w:t>территориальную избирательную комиссию</w:t>
      </w:r>
      <w:r w:rsidRPr="00B116C7">
        <w:rPr>
          <w:sz w:val="28"/>
          <w:szCs w:val="28"/>
        </w:rPr>
        <w:t xml:space="preserve"> уведомления, предусмотренного пункт</w:t>
      </w:r>
      <w:r>
        <w:rPr>
          <w:sz w:val="28"/>
          <w:szCs w:val="28"/>
        </w:rPr>
        <w:t>ом</w:t>
      </w:r>
      <w:r w:rsidRPr="00B116C7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B116C7">
        <w:rPr>
          <w:sz w:val="28"/>
          <w:szCs w:val="28"/>
        </w:rPr>
        <w:t xml:space="preserve"> </w:t>
      </w:r>
      <w:r w:rsidRPr="00221889">
        <w:rPr>
          <w:sz w:val="28"/>
          <w:szCs w:val="28"/>
        </w:rPr>
        <w:t>Разъяснени</w:t>
      </w:r>
      <w:r>
        <w:rPr>
          <w:sz w:val="28"/>
          <w:szCs w:val="28"/>
        </w:rPr>
        <w:t>й</w:t>
      </w:r>
      <w:r w:rsidRPr="00B116C7">
        <w:rPr>
          <w:sz w:val="28"/>
          <w:szCs w:val="28"/>
        </w:rPr>
        <w:t xml:space="preserve">, </w:t>
      </w:r>
      <w:r w:rsidRPr="00241677">
        <w:rPr>
          <w:sz w:val="28"/>
          <w:szCs w:val="28"/>
        </w:rPr>
        <w:t>территориальн</w:t>
      </w:r>
      <w:r>
        <w:rPr>
          <w:sz w:val="28"/>
          <w:szCs w:val="28"/>
        </w:rPr>
        <w:t>ая</w:t>
      </w:r>
      <w:r w:rsidRPr="0024167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ая</w:t>
      </w:r>
      <w:r w:rsidRPr="0024167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241677">
        <w:rPr>
          <w:sz w:val="28"/>
          <w:szCs w:val="28"/>
        </w:rPr>
        <w:t xml:space="preserve"> </w:t>
      </w:r>
      <w:r w:rsidRPr="00B116C7">
        <w:rPr>
          <w:sz w:val="28"/>
          <w:szCs w:val="28"/>
        </w:rPr>
        <w:t xml:space="preserve">незамедлительно информирует об этом </w:t>
      </w:r>
      <w:r>
        <w:rPr>
          <w:sz w:val="28"/>
          <w:szCs w:val="28"/>
        </w:rPr>
        <w:t>участков</w:t>
      </w:r>
      <w:r w:rsidRPr="00DC4BB2">
        <w:rPr>
          <w:sz w:val="28"/>
          <w:szCs w:val="28"/>
        </w:rPr>
        <w:t>ую избирательную комиссию</w:t>
      </w:r>
      <w:r w:rsidRPr="00B116C7">
        <w:rPr>
          <w:sz w:val="28"/>
          <w:szCs w:val="28"/>
        </w:rPr>
        <w:t>, направив соответствующие сведения.</w:t>
      </w:r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18">
        <w:rPr>
          <w:rFonts w:ascii="Times New Roman" w:hAnsi="Times New Roman" w:cs="Times New Roman"/>
          <w:sz w:val="28"/>
          <w:szCs w:val="28"/>
        </w:rPr>
        <w:t xml:space="preserve">14. Наблюдатели осуществляют свои полномочия в соответствии со </w:t>
      </w:r>
      <w:hyperlink r:id="rId12" w:history="1">
        <w:r w:rsidRPr="00114A18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114A18">
        <w:rPr>
          <w:rFonts w:ascii="Times New Roman" w:hAnsi="Times New Roman" w:cs="Times New Roman"/>
          <w:sz w:val="28"/>
          <w:szCs w:val="28"/>
        </w:rPr>
        <w:t xml:space="preserve"> Федерального закона № 67-ФЗ с учетом особенностей, предусмотренных в случае принятия решения о голосовании в течение </w:t>
      </w:r>
      <w:r w:rsidRPr="00114A18">
        <w:rPr>
          <w:rFonts w:ascii="Times New Roman" w:hAnsi="Times New Roman" w:cs="Times New Roman"/>
          <w:sz w:val="28"/>
          <w:szCs w:val="28"/>
        </w:rPr>
        <w:lastRenderedPageBreak/>
        <w:t>нескольких дней подряд.</w:t>
      </w:r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5D20">
        <w:rPr>
          <w:rFonts w:ascii="Times New Roman" w:hAnsi="Times New Roman" w:cs="Times New Roman"/>
          <w:sz w:val="28"/>
          <w:szCs w:val="28"/>
        </w:rPr>
        <w:t>. Полномочия наблюдателя должны быть удостоверены в направлении, выданном субъектом назначения наблюдателей</w:t>
      </w:r>
      <w:r w:rsidRPr="00FE6831">
        <w:rPr>
          <w:rFonts w:ascii="Times New Roman" w:hAnsi="Times New Roman" w:cs="Times New Roman"/>
          <w:sz w:val="28"/>
          <w:szCs w:val="28"/>
        </w:rPr>
        <w:t xml:space="preserve"> </w:t>
      </w:r>
      <w:r w:rsidRPr="004A5D2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5D20">
        <w:rPr>
          <w:rFonts w:ascii="Times New Roman" w:hAnsi="Times New Roman" w:cs="Times New Roman"/>
          <w:sz w:val="28"/>
          <w:szCs w:val="28"/>
        </w:rPr>
        <w:t>)</w:t>
      </w:r>
      <w:r w:rsidRPr="00FE6831">
        <w:rPr>
          <w:rFonts w:ascii="Times New Roman" w:hAnsi="Times New Roman" w:cs="Times New Roman"/>
          <w:sz w:val="28"/>
          <w:szCs w:val="28"/>
        </w:rPr>
        <w:t xml:space="preserve"> </w:t>
      </w:r>
      <w:r w:rsidRPr="004A5D20">
        <w:rPr>
          <w:rFonts w:ascii="Times New Roman" w:hAnsi="Times New Roman" w:cs="Times New Roman"/>
          <w:sz w:val="28"/>
          <w:szCs w:val="28"/>
        </w:rPr>
        <w:t>.</w:t>
      </w:r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В направлении указываются фамилия, имя и отчество наблюдателя,</w:t>
      </w:r>
      <w:r w:rsidRPr="004A5D20">
        <w:rPr>
          <w:sz w:val="28"/>
          <w:szCs w:val="28"/>
        </w:rPr>
        <w:t xml:space="preserve"> </w:t>
      </w:r>
      <w:r w:rsidRPr="004A5D20">
        <w:rPr>
          <w:rFonts w:ascii="Times New Roman" w:hAnsi="Times New Roman" w:cs="Times New Roman"/>
          <w:sz w:val="28"/>
          <w:szCs w:val="28"/>
        </w:rPr>
        <w:t xml:space="preserve">адрес его места жительства, номер участка (в случае назначения наблюдателя в участковую комиссию), наименование комиссии, в которую он направляется, а также делается запись об отсутствии ограничений, предусмотренных </w:t>
      </w:r>
      <w:hyperlink r:id="rId13" w:history="1">
        <w:r w:rsidRPr="004A5D20">
          <w:rPr>
            <w:rFonts w:ascii="Times New Roman" w:hAnsi="Times New Roman" w:cs="Times New Roman"/>
            <w:sz w:val="28"/>
            <w:szCs w:val="28"/>
          </w:rPr>
          <w:t>пунктом 4 статьи 30</w:t>
        </w:r>
      </w:hyperlink>
      <w:r w:rsidRPr="004A5D20">
        <w:rPr>
          <w:rFonts w:ascii="Times New Roman" w:hAnsi="Times New Roman" w:cs="Times New Roman"/>
          <w:sz w:val="28"/>
          <w:szCs w:val="28"/>
        </w:rPr>
        <w:t xml:space="preserve"> Федерального закона № 67-ФЗ. Указание каких-либо дополнительных сведений о наблюдателе не требуется.</w:t>
      </w:r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Направление должно быть подписано субъектом назначения наблюдателей и заверено печатью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наличии).</w:t>
      </w:r>
      <w:r w:rsidRPr="004A5D20">
        <w:rPr>
          <w:rFonts w:ascii="Times New Roman" w:hAnsi="Times New Roman" w:cs="Times New Roman"/>
          <w:sz w:val="28"/>
          <w:szCs w:val="28"/>
        </w:rPr>
        <w:t xml:space="preserve"> При этом в случае направления наблюдателя кандидатом проставление печати не требуется.</w:t>
      </w:r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Направление действительно при предъявлении паспорта или документа, заменяющего паспорт гражданина Российской Федерации.</w:t>
      </w:r>
    </w:p>
    <w:p w:rsidR="00860810" w:rsidRPr="004A5D20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5D20">
        <w:rPr>
          <w:rFonts w:ascii="Times New Roman" w:hAnsi="Times New Roman" w:cs="Times New Roman"/>
          <w:sz w:val="28"/>
          <w:szCs w:val="28"/>
        </w:rPr>
        <w:t xml:space="preserve">. Направление представляется наблюдателем, включенным в список назначенных наблюдателей, лично в участковую </w:t>
      </w:r>
      <w:r w:rsidR="00EE2FFA">
        <w:rPr>
          <w:rFonts w:ascii="Times New Roman" w:hAnsi="Times New Roman" w:cs="Times New Roman"/>
          <w:sz w:val="28"/>
          <w:szCs w:val="28"/>
        </w:rPr>
        <w:t xml:space="preserve">или </w:t>
      </w:r>
      <w:r w:rsidRPr="004A5D20">
        <w:rPr>
          <w:rFonts w:ascii="Times New Roman" w:hAnsi="Times New Roman" w:cs="Times New Roman"/>
          <w:sz w:val="28"/>
          <w:szCs w:val="28"/>
        </w:rPr>
        <w:t>территориальную</w:t>
      </w:r>
      <w:r w:rsidR="00EE2FFA">
        <w:rPr>
          <w:rFonts w:ascii="Times New Roman" w:hAnsi="Times New Roman" w:cs="Times New Roman"/>
          <w:sz w:val="28"/>
          <w:szCs w:val="28"/>
        </w:rPr>
        <w:t xml:space="preserve"> </w:t>
      </w:r>
      <w:r w:rsidRPr="004A5D20">
        <w:rPr>
          <w:rFonts w:ascii="Times New Roman" w:hAnsi="Times New Roman" w:cs="Times New Roman"/>
          <w:sz w:val="28"/>
          <w:szCs w:val="28"/>
        </w:rPr>
        <w:t xml:space="preserve"> комиссию, в которую он назначен, в день, предшествующий голосования (дню досрочного голосования), либо непосредственно в день голосования (день досрочного голосования).</w:t>
      </w:r>
    </w:p>
    <w:p w:rsidR="00860810" w:rsidRPr="00920A45" w:rsidRDefault="00860810" w:rsidP="008608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5D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5D20">
        <w:rPr>
          <w:rFonts w:ascii="Times New Roman" w:hAnsi="Times New Roman" w:cs="Times New Roman"/>
          <w:sz w:val="28"/>
          <w:szCs w:val="28"/>
        </w:rPr>
        <w:t>При представлении наблюдателем направления в соответствующую комиссию секретарем комиссии или иным членом комиссии с правом решающего голоса, в обязанности которого входит работа с наблюдателями, в списке лиц, присутствовавших при проведении голосования, подсчете голосов избирателей и составлении протокола об итогах голосования, о результатах выборов делается запись о присутствии наблюдателя с указанием даты осуществления наблюдения, времени прибытия и убытия наблюдателя.</w:t>
      </w:r>
      <w:proofErr w:type="gramEnd"/>
    </w:p>
    <w:p w:rsidR="00860810" w:rsidRPr="004A5D20" w:rsidRDefault="00860810" w:rsidP="00860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60810" w:rsidRPr="004A5D20" w:rsidSect="00B64D59">
          <w:headerReference w:type="default" r:id="rId14"/>
          <w:pgSz w:w="11906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860810" w:rsidRPr="004A5D20" w:rsidRDefault="00860810" w:rsidP="00860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60810" w:rsidRPr="004A5D20" w:rsidRDefault="00860810" w:rsidP="00860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 xml:space="preserve">к Разъяснениям </w:t>
      </w:r>
      <w:bookmarkStart w:id="1" w:name="_Hlk166605598"/>
      <w:r w:rsidRPr="004A5D20">
        <w:rPr>
          <w:rFonts w:ascii="Times New Roman" w:hAnsi="Times New Roman" w:cs="Times New Roman"/>
          <w:sz w:val="24"/>
          <w:szCs w:val="24"/>
        </w:rPr>
        <w:t xml:space="preserve">порядка работы со списками наблюдателей, </w:t>
      </w:r>
    </w:p>
    <w:p w:rsidR="00860810" w:rsidRPr="004A5D20" w:rsidRDefault="00860810" w:rsidP="00860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A5D20">
        <w:rPr>
          <w:rFonts w:ascii="Times New Roman" w:hAnsi="Times New Roman" w:cs="Times New Roman"/>
          <w:sz w:val="24"/>
          <w:szCs w:val="24"/>
        </w:rPr>
        <w:t xml:space="preserve">представляемыми в </w:t>
      </w:r>
      <w:r w:rsidR="00EE2FFA">
        <w:rPr>
          <w:rFonts w:ascii="Times New Roman" w:hAnsi="Times New Roman" w:cs="Times New Roman"/>
          <w:sz w:val="24"/>
          <w:szCs w:val="24"/>
        </w:rPr>
        <w:t xml:space="preserve">Территориальную </w:t>
      </w:r>
      <w:r w:rsidRPr="004A5D20">
        <w:rPr>
          <w:rFonts w:ascii="Times New Roman" w:hAnsi="Times New Roman" w:cs="Times New Roman"/>
          <w:sz w:val="24"/>
          <w:szCs w:val="24"/>
        </w:rPr>
        <w:t>избирательн</w:t>
      </w:r>
      <w:r w:rsidR="00EE2FFA">
        <w:rPr>
          <w:rFonts w:ascii="Times New Roman" w:hAnsi="Times New Roman" w:cs="Times New Roman"/>
          <w:sz w:val="24"/>
          <w:szCs w:val="24"/>
        </w:rPr>
        <w:t xml:space="preserve">ую </w:t>
      </w:r>
      <w:r w:rsidRPr="004A5D20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EE2FFA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860810" w:rsidRPr="004A5D20" w:rsidRDefault="00EE2FFA" w:rsidP="00860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 в 2025 году</w:t>
      </w:r>
    </w:p>
    <w:bookmarkEnd w:id="1"/>
    <w:p w:rsidR="00860810" w:rsidRPr="004A5D20" w:rsidRDefault="00860810" w:rsidP="00860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0810" w:rsidRDefault="00860810" w:rsidP="00860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(форма для списка наблюдателей, </w:t>
      </w:r>
      <w:proofErr w:type="gramEnd"/>
    </w:p>
    <w:p w:rsidR="00860810" w:rsidRPr="004A5D20" w:rsidRDefault="00860810" w:rsidP="00860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бумажном носителе)</w:t>
      </w:r>
    </w:p>
    <w:p w:rsidR="00860810" w:rsidRPr="004A5D20" w:rsidRDefault="00860810" w:rsidP="00860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"/>
        <w:gridCol w:w="284"/>
        <w:gridCol w:w="716"/>
        <w:gridCol w:w="418"/>
        <w:gridCol w:w="62"/>
        <w:gridCol w:w="1072"/>
        <w:gridCol w:w="514"/>
        <w:gridCol w:w="1045"/>
        <w:gridCol w:w="1417"/>
        <w:gridCol w:w="2104"/>
        <w:gridCol w:w="306"/>
        <w:gridCol w:w="709"/>
        <w:gridCol w:w="850"/>
      </w:tblGrid>
      <w:tr w:rsidR="00860810" w:rsidRPr="004A5D20" w:rsidTr="00B8358B">
        <w:tc>
          <w:tcPr>
            <w:tcW w:w="1204" w:type="dxa"/>
            <w:gridSpan w:val="3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32" w:type="dxa"/>
            <w:gridSpan w:val="7"/>
            <w:tcBorders>
              <w:bottom w:val="single" w:sz="4" w:space="0" w:color="auto"/>
            </w:tcBorders>
          </w:tcPr>
          <w:p w:rsidR="00860810" w:rsidRPr="0048133B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1865" w:type="dxa"/>
            <w:gridSpan w:val="3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60810" w:rsidRPr="004A5D20" w:rsidTr="00B8358B">
        <w:tc>
          <w:tcPr>
            <w:tcW w:w="1204" w:type="dxa"/>
            <w:gridSpan w:val="3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2" w:type="dxa"/>
            <w:gridSpan w:val="7"/>
            <w:tcBorders>
              <w:top w:val="single" w:sz="4" w:space="0" w:color="auto"/>
            </w:tcBorders>
          </w:tcPr>
          <w:p w:rsidR="00860810" w:rsidRPr="002C76E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6E0"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Российской Федерации)</w:t>
            </w:r>
          </w:p>
        </w:tc>
        <w:tc>
          <w:tcPr>
            <w:tcW w:w="1865" w:type="dxa"/>
            <w:gridSpan w:val="3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0810" w:rsidRPr="004A5D20" w:rsidTr="00B8358B">
        <w:tc>
          <w:tcPr>
            <w:tcW w:w="204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  <w:gridSpan w:val="11"/>
            <w:tcBorders>
              <w:bottom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0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60810" w:rsidRPr="004A5D20" w:rsidTr="00B8358B">
        <w:trPr>
          <w:trHeight w:val="86"/>
        </w:trPr>
        <w:tc>
          <w:tcPr>
            <w:tcW w:w="204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7" w:type="dxa"/>
            <w:gridSpan w:val="11"/>
            <w:tcBorders>
              <w:top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76E0">
              <w:rPr>
                <w:rFonts w:ascii="Times New Roman" w:hAnsi="Times New Roman" w:cs="Times New Roman"/>
                <w:sz w:val="20"/>
                <w:szCs w:val="20"/>
              </w:rPr>
              <w:t>(наименование комиссии, в которую представляется список наблюдателей)</w:t>
            </w:r>
            <w:r w:rsidRPr="002C76E0">
              <w:rPr>
                <w:rStyle w:val="a8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850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0810" w:rsidRPr="004A5D20" w:rsidTr="00B8358B">
        <w:tc>
          <w:tcPr>
            <w:tcW w:w="204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  <w:gridSpan w:val="11"/>
            <w:tcBorders>
              <w:bottom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0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60810" w:rsidRPr="004A5D20" w:rsidTr="00B8358B">
        <w:trPr>
          <w:trHeight w:val="26"/>
        </w:trPr>
        <w:tc>
          <w:tcPr>
            <w:tcW w:w="204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7" w:type="dxa"/>
            <w:gridSpan w:val="11"/>
            <w:tcBorders>
              <w:top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76E0">
              <w:rPr>
                <w:rFonts w:ascii="Times New Roman" w:hAnsi="Times New Roman" w:cs="Times New Roman"/>
                <w:sz w:val="20"/>
                <w:szCs w:val="20"/>
              </w:rPr>
              <w:t>(наименование выборов)</w:t>
            </w:r>
          </w:p>
        </w:tc>
        <w:tc>
          <w:tcPr>
            <w:tcW w:w="850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0810" w:rsidRPr="004A5D20" w:rsidTr="00B8358B">
        <w:trPr>
          <w:trHeight w:val="142"/>
        </w:trPr>
        <w:tc>
          <w:tcPr>
            <w:tcW w:w="9701" w:type="dxa"/>
            <w:gridSpan w:val="13"/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327"/>
            <w:bookmarkEnd w:id="2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СПИСОК НАБЛЮДАТЕЛЕЙ,</w:t>
            </w:r>
          </w:p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назначенных</w:t>
            </w:r>
          </w:p>
        </w:tc>
      </w:tr>
      <w:tr w:rsidR="00860810" w:rsidRPr="004A5D20" w:rsidTr="00B8358B">
        <w:trPr>
          <w:trHeight w:val="138"/>
        </w:trPr>
        <w:tc>
          <w:tcPr>
            <w:tcW w:w="1684" w:type="dxa"/>
            <w:gridSpan w:val="5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7" w:type="dxa"/>
            <w:gridSpan w:val="8"/>
            <w:tcBorders>
              <w:top w:val="single" w:sz="4" w:space="0" w:color="auto"/>
            </w:tcBorders>
          </w:tcPr>
          <w:p w:rsidR="00860810" w:rsidRPr="002C76E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6E0">
              <w:rPr>
                <w:rFonts w:ascii="Times New Roman" w:hAnsi="Times New Roman" w:cs="Times New Roman"/>
                <w:sz w:val="20"/>
                <w:szCs w:val="20"/>
              </w:rPr>
              <w:t xml:space="preserve">(кем </w:t>
            </w:r>
            <w:proofErr w:type="gramStart"/>
            <w:r w:rsidRPr="002C76E0">
              <w:rPr>
                <w:rFonts w:ascii="Times New Roman" w:hAnsi="Times New Roman" w:cs="Times New Roman"/>
                <w:sz w:val="20"/>
                <w:szCs w:val="20"/>
              </w:rPr>
              <w:t>назначены</w:t>
            </w:r>
            <w:proofErr w:type="gramEnd"/>
            <w:r w:rsidRPr="002C76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C76E0">
              <w:rPr>
                <w:rStyle w:val="a8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860810" w:rsidRPr="004A5D20" w:rsidTr="00B8358B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жительства, контактный телефон</w:t>
            </w:r>
            <w:r w:rsidRPr="004A5D20">
              <w:rPr>
                <w:rStyle w:val="a8"/>
                <w:rFonts w:ascii="Times New Roman" w:hAnsi="Times New Roman"/>
                <w:sz w:val="22"/>
                <w:szCs w:val="22"/>
              </w:rPr>
              <w:footnoteReference w:id="3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комиссии, в которую направляется наблюдатель, номер участка (для </w:t>
            </w:r>
            <w:proofErr w:type="gram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назначенных</w:t>
            </w:r>
            <w:proofErr w:type="gramEnd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 в участковую комиссию)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Дата осуществления наблюдения</w:t>
            </w:r>
          </w:p>
        </w:tc>
      </w:tr>
      <w:tr w:rsidR="00860810" w:rsidRPr="00221889" w:rsidTr="00B8358B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60810" w:rsidRPr="00221889" w:rsidTr="00B8358B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0810" w:rsidRPr="00221889" w:rsidTr="00B8358B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0810" w:rsidRPr="004A5D20" w:rsidTr="00B8358B">
        <w:tc>
          <w:tcPr>
            <w:tcW w:w="9701" w:type="dxa"/>
            <w:gridSpan w:val="13"/>
          </w:tcPr>
          <w:p w:rsidR="00860810" w:rsidRPr="00221889" w:rsidRDefault="00860810" w:rsidP="00B8358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889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Подтверждаю, что наблюдатели, указанные в списке, не подпадают под ограничения,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пунктом</w:t>
            </w:r>
            <w:r w:rsidRPr="00221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889">
              <w:rPr>
                <w:rFonts w:ascii="Times New Roman" w:hAnsi="Times New Roman" w:cs="Times New Roman"/>
                <w:sz w:val="24"/>
                <w:szCs w:val="24"/>
              </w:rPr>
              <w:t xml:space="preserve"> статьи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188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1889">
              <w:rPr>
                <w:rFonts w:ascii="Times New Roman" w:hAnsi="Times New Roman" w:cs="Times New Roman"/>
                <w:sz w:val="24"/>
                <w:szCs w:val="24"/>
              </w:rPr>
              <w:t>Об основных гарантиях избирательных прав и права на участие в референдуме граждан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1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810" w:rsidRPr="004A5D20" w:rsidTr="00B8358B">
        <w:tc>
          <w:tcPr>
            <w:tcW w:w="3270" w:type="dxa"/>
            <w:gridSpan w:val="7"/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1" w:type="dxa"/>
            <w:gridSpan w:val="6"/>
            <w:tcBorders>
              <w:bottom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10" w:rsidRPr="004A5D20" w:rsidTr="00B8358B">
        <w:trPr>
          <w:trHeight w:val="775"/>
        </w:trPr>
        <w:tc>
          <w:tcPr>
            <w:tcW w:w="3270" w:type="dxa"/>
            <w:gridSpan w:val="7"/>
          </w:tcPr>
          <w:p w:rsidR="0086081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2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4A5D20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4"/>
            </w:r>
          </w:p>
          <w:p w:rsidR="00860810" w:rsidRPr="00AC38C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38C0">
              <w:rPr>
                <w:rFonts w:ascii="Times New Roman" w:hAnsi="Times New Roman" w:cs="Times New Roman"/>
                <w:sz w:val="22"/>
                <w:szCs w:val="22"/>
              </w:rPr>
              <w:t xml:space="preserve">(если субъект назначения </w:t>
            </w:r>
            <w:proofErr w:type="gramEnd"/>
          </w:p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C0">
              <w:rPr>
                <w:rFonts w:ascii="Times New Roman" w:hAnsi="Times New Roman" w:cs="Times New Roman"/>
                <w:sz w:val="22"/>
                <w:szCs w:val="22"/>
              </w:rPr>
              <w:t>является юридическим лицом)</w:t>
            </w:r>
          </w:p>
        </w:tc>
        <w:tc>
          <w:tcPr>
            <w:tcW w:w="6431" w:type="dxa"/>
            <w:gridSpan w:val="6"/>
            <w:tcBorders>
              <w:top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(подпись </w:t>
            </w:r>
            <w:proofErr w:type="gram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кандидата/уполномоченного лица избирательного объединения/уполномоченного лица иного общественного объединения/уполномоченного лица субъекта общественного</w:t>
            </w:r>
            <w:proofErr w:type="gramEnd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 контроля, дата)</w:t>
            </w:r>
          </w:p>
        </w:tc>
      </w:tr>
    </w:tbl>
    <w:p w:rsidR="00860810" w:rsidRPr="004A5D20" w:rsidRDefault="00860810" w:rsidP="00860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810" w:rsidRPr="004A5D20" w:rsidRDefault="00860810" w:rsidP="00860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60810" w:rsidRPr="004A5D20" w:rsidSect="006F7D5A">
          <w:headerReference w:type="default" r:id="rId15"/>
          <w:footnotePr>
            <w:numRestart w:val="eachSect"/>
          </w:footnotePr>
          <w:pgSz w:w="11906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860810" w:rsidRPr="004A5D20" w:rsidRDefault="00860810" w:rsidP="00860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E2FFA" w:rsidRPr="004A5D20" w:rsidRDefault="00EE2FFA" w:rsidP="00EE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 xml:space="preserve">к Разъяснениям порядка работы со списками наблюдателей, </w:t>
      </w:r>
    </w:p>
    <w:p w:rsidR="00EE2FFA" w:rsidRPr="004A5D20" w:rsidRDefault="00EE2FFA" w:rsidP="00EE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A5D20">
        <w:rPr>
          <w:rFonts w:ascii="Times New Roman" w:hAnsi="Times New Roman" w:cs="Times New Roman"/>
          <w:sz w:val="24"/>
          <w:szCs w:val="24"/>
        </w:rPr>
        <w:t xml:space="preserve">представляемыми в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Территориальную </w:t>
      </w:r>
      <w:r w:rsidRPr="004A5D20">
        <w:rPr>
          <w:rFonts w:ascii="Times New Roman" w:hAnsi="Times New Roman" w:cs="Times New Roman"/>
          <w:sz w:val="24"/>
          <w:szCs w:val="24"/>
        </w:rPr>
        <w:t>избирательн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4A5D20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EE2FFA" w:rsidRPr="004A5D20" w:rsidRDefault="00EE2FFA" w:rsidP="00EE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 в 2025 году</w:t>
      </w:r>
    </w:p>
    <w:p w:rsidR="00860810" w:rsidRPr="004A5D20" w:rsidRDefault="00860810" w:rsidP="00860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0810" w:rsidRPr="002C76E0" w:rsidRDefault="00860810" w:rsidP="00860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</w:t>
      </w:r>
      <w:r w:rsidRPr="002C76E0">
        <w:rPr>
          <w:rFonts w:ascii="Times New Roman" w:hAnsi="Times New Roman" w:cs="Times New Roman"/>
          <w:sz w:val="24"/>
          <w:szCs w:val="24"/>
        </w:rPr>
        <w:t xml:space="preserve">орма для списка наблюдателей, </w:t>
      </w:r>
      <w:proofErr w:type="gramEnd"/>
    </w:p>
    <w:p w:rsidR="00860810" w:rsidRDefault="00860810" w:rsidP="00860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76E0"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 w:rsidRPr="002C7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машиночитаемом виде)</w:t>
      </w:r>
    </w:p>
    <w:p w:rsidR="00860810" w:rsidRPr="004A5D20" w:rsidRDefault="00860810" w:rsidP="00860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"/>
        <w:gridCol w:w="284"/>
        <w:gridCol w:w="716"/>
        <w:gridCol w:w="418"/>
        <w:gridCol w:w="62"/>
        <w:gridCol w:w="1072"/>
        <w:gridCol w:w="1559"/>
        <w:gridCol w:w="1417"/>
        <w:gridCol w:w="2104"/>
        <w:gridCol w:w="306"/>
        <w:gridCol w:w="709"/>
        <w:gridCol w:w="709"/>
        <w:gridCol w:w="141"/>
      </w:tblGrid>
      <w:tr w:rsidR="00860810" w:rsidRPr="004A5D20" w:rsidTr="00B8358B">
        <w:trPr>
          <w:gridAfter w:val="1"/>
          <w:wAfter w:w="141" w:type="dxa"/>
        </w:trPr>
        <w:tc>
          <w:tcPr>
            <w:tcW w:w="1204" w:type="dxa"/>
            <w:gridSpan w:val="3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32" w:type="dxa"/>
            <w:gridSpan w:val="6"/>
            <w:tcBorders>
              <w:bottom w:val="single" w:sz="4" w:space="0" w:color="auto"/>
            </w:tcBorders>
          </w:tcPr>
          <w:p w:rsidR="00860810" w:rsidRPr="0048133B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1724" w:type="dxa"/>
            <w:gridSpan w:val="3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60810" w:rsidRPr="004A5D20" w:rsidTr="00B8358B">
        <w:trPr>
          <w:gridAfter w:val="1"/>
          <w:wAfter w:w="141" w:type="dxa"/>
        </w:trPr>
        <w:tc>
          <w:tcPr>
            <w:tcW w:w="1204" w:type="dxa"/>
            <w:gridSpan w:val="3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2" w:type="dxa"/>
            <w:gridSpan w:val="6"/>
            <w:tcBorders>
              <w:top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(наименование субъекта Российской Федерации)</w:t>
            </w:r>
          </w:p>
        </w:tc>
        <w:tc>
          <w:tcPr>
            <w:tcW w:w="1724" w:type="dxa"/>
            <w:gridSpan w:val="3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0810" w:rsidRPr="004A5D20" w:rsidTr="00B8358B">
        <w:trPr>
          <w:gridAfter w:val="1"/>
          <w:wAfter w:w="141" w:type="dxa"/>
        </w:trPr>
        <w:tc>
          <w:tcPr>
            <w:tcW w:w="204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  <w:gridSpan w:val="10"/>
            <w:tcBorders>
              <w:bottom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60810" w:rsidRPr="004A5D20" w:rsidTr="00B8358B">
        <w:trPr>
          <w:gridAfter w:val="1"/>
          <w:wAfter w:w="141" w:type="dxa"/>
        </w:trPr>
        <w:tc>
          <w:tcPr>
            <w:tcW w:w="204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(наименование комиссии, в которую представляется список наблюдателей)</w:t>
            </w:r>
          </w:p>
        </w:tc>
        <w:tc>
          <w:tcPr>
            <w:tcW w:w="709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0810" w:rsidRPr="004A5D20" w:rsidTr="00B8358B">
        <w:trPr>
          <w:gridAfter w:val="1"/>
          <w:wAfter w:w="141" w:type="dxa"/>
        </w:trPr>
        <w:tc>
          <w:tcPr>
            <w:tcW w:w="204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7" w:type="dxa"/>
            <w:gridSpan w:val="10"/>
            <w:tcBorders>
              <w:bottom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60810" w:rsidRPr="004A5D20" w:rsidTr="00B8358B">
        <w:trPr>
          <w:gridAfter w:val="1"/>
          <w:wAfter w:w="141" w:type="dxa"/>
        </w:trPr>
        <w:tc>
          <w:tcPr>
            <w:tcW w:w="204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(наименование выборов)</w:t>
            </w:r>
          </w:p>
        </w:tc>
        <w:tc>
          <w:tcPr>
            <w:tcW w:w="709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0810" w:rsidRPr="004A5D20" w:rsidTr="00B8358B">
        <w:trPr>
          <w:gridAfter w:val="1"/>
          <w:wAfter w:w="141" w:type="dxa"/>
        </w:trPr>
        <w:tc>
          <w:tcPr>
            <w:tcW w:w="9560" w:type="dxa"/>
            <w:gridSpan w:val="12"/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СПИСОК НАБЛЮДАТЕЛЕЙ,</w:t>
            </w:r>
          </w:p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назначенных</w:t>
            </w:r>
          </w:p>
        </w:tc>
      </w:tr>
      <w:tr w:rsidR="00860810" w:rsidRPr="004A5D20" w:rsidTr="00B8358B">
        <w:trPr>
          <w:gridAfter w:val="1"/>
          <w:wAfter w:w="141" w:type="dxa"/>
          <w:trHeight w:val="138"/>
        </w:trPr>
        <w:tc>
          <w:tcPr>
            <w:tcW w:w="1684" w:type="dxa"/>
            <w:gridSpan w:val="5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76" w:type="dxa"/>
            <w:gridSpan w:val="7"/>
            <w:tcBorders>
              <w:top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(кем </w:t>
            </w:r>
            <w:proofErr w:type="gram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назначены</w:t>
            </w:r>
            <w:proofErr w:type="gramEnd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4A5D20">
              <w:rPr>
                <w:rStyle w:val="a8"/>
                <w:rFonts w:ascii="Times New Roman" w:hAnsi="Times New Roman"/>
                <w:sz w:val="22"/>
                <w:szCs w:val="22"/>
              </w:rPr>
              <w:footnoteReference w:id="5"/>
            </w:r>
          </w:p>
        </w:tc>
      </w:tr>
      <w:tr w:rsidR="00860810" w:rsidRPr="004A5D20" w:rsidTr="00B8358B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жительства, контактный телефон</w:t>
            </w:r>
            <w:r w:rsidRPr="004A5D20">
              <w:rPr>
                <w:rStyle w:val="a8"/>
                <w:rFonts w:ascii="Times New Roman" w:hAnsi="Times New Roman"/>
                <w:sz w:val="22"/>
                <w:szCs w:val="22"/>
              </w:rPr>
              <w:footnoteReference w:id="6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комиссии, в которую направляется наблюдатель, номер участка (для </w:t>
            </w:r>
            <w:proofErr w:type="gram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назначенных</w:t>
            </w:r>
            <w:proofErr w:type="gramEnd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 в участковую комиссию)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Дата осуществления наблюдения</w:t>
            </w:r>
          </w:p>
        </w:tc>
      </w:tr>
      <w:tr w:rsidR="00860810" w:rsidRPr="00221889" w:rsidTr="00B8358B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8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60810" w:rsidRPr="00221889" w:rsidTr="00B8358B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0810" w:rsidRPr="00221889" w:rsidTr="00B8358B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221889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60810" w:rsidRPr="004A5D20" w:rsidRDefault="00860810" w:rsidP="00860810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860810" w:rsidRDefault="00860810" w:rsidP="0086081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60810" w:rsidRDefault="00860810" w:rsidP="00860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0810" w:rsidRDefault="00860810" w:rsidP="00860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60810" w:rsidSect="006F7D5A">
          <w:headerReference w:type="default" r:id="rId16"/>
          <w:footnotePr>
            <w:numRestart w:val="eachSect"/>
          </w:footnotePr>
          <w:pgSz w:w="11906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860810" w:rsidRPr="004A5D20" w:rsidRDefault="00860810" w:rsidP="00860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E2FFA" w:rsidRPr="004A5D20" w:rsidRDefault="00EE2FFA" w:rsidP="00EE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 xml:space="preserve">к Разъяснениям порядка работы со списками наблюдателей, </w:t>
      </w:r>
    </w:p>
    <w:p w:rsidR="00EE2FFA" w:rsidRPr="004A5D20" w:rsidRDefault="00EE2FFA" w:rsidP="00EE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A5D20">
        <w:rPr>
          <w:rFonts w:ascii="Times New Roman" w:hAnsi="Times New Roman" w:cs="Times New Roman"/>
          <w:sz w:val="24"/>
          <w:szCs w:val="24"/>
        </w:rPr>
        <w:t xml:space="preserve">представляемыми в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Территориальную </w:t>
      </w:r>
      <w:r w:rsidRPr="004A5D20">
        <w:rPr>
          <w:rFonts w:ascii="Times New Roman" w:hAnsi="Times New Roman" w:cs="Times New Roman"/>
          <w:sz w:val="24"/>
          <w:szCs w:val="24"/>
        </w:rPr>
        <w:t>избирательн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4A5D20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EE2FFA" w:rsidRPr="004A5D20" w:rsidRDefault="00EE2FFA" w:rsidP="00EE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 в 2025 году</w:t>
      </w:r>
    </w:p>
    <w:p w:rsidR="00860810" w:rsidRPr="004A5D20" w:rsidRDefault="00860810" w:rsidP="00860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0810" w:rsidRPr="004A5D20" w:rsidRDefault="00860810" w:rsidP="00860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860810" w:rsidRPr="004A5D20" w:rsidRDefault="00860810" w:rsidP="00860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"/>
        <w:gridCol w:w="678"/>
        <w:gridCol w:w="6632"/>
        <w:gridCol w:w="633"/>
        <w:gridCol w:w="583"/>
      </w:tblGrid>
      <w:tr w:rsidR="00860810" w:rsidRPr="004A5D20" w:rsidTr="00B8358B">
        <w:tc>
          <w:tcPr>
            <w:tcW w:w="1204" w:type="dxa"/>
            <w:gridSpan w:val="2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2" w:type="dxa"/>
            <w:tcBorders>
              <w:bottom w:val="single" w:sz="4" w:space="0" w:color="auto"/>
            </w:tcBorders>
          </w:tcPr>
          <w:p w:rsidR="00860810" w:rsidRPr="0048133B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1216" w:type="dxa"/>
            <w:gridSpan w:val="2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10" w:rsidRPr="004A5D20" w:rsidTr="00B8358B">
        <w:tc>
          <w:tcPr>
            <w:tcW w:w="1204" w:type="dxa"/>
            <w:gridSpan w:val="2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2" w:type="dxa"/>
            <w:tcBorders>
              <w:top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(наименование субъекта Российской Федерации)</w:t>
            </w:r>
          </w:p>
        </w:tc>
        <w:tc>
          <w:tcPr>
            <w:tcW w:w="1216" w:type="dxa"/>
            <w:gridSpan w:val="2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0810" w:rsidRPr="004A5D20" w:rsidTr="00B8358B">
        <w:tc>
          <w:tcPr>
            <w:tcW w:w="526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gridSpan w:val="3"/>
            <w:tcBorders>
              <w:bottom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10" w:rsidRPr="004A5D20" w:rsidTr="00B8358B">
        <w:tc>
          <w:tcPr>
            <w:tcW w:w="526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3" w:type="dxa"/>
            <w:gridSpan w:val="3"/>
            <w:tcBorders>
              <w:top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(наименование комиссии, в которую представлен список наблюдателей)</w:t>
            </w:r>
          </w:p>
        </w:tc>
        <w:tc>
          <w:tcPr>
            <w:tcW w:w="583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0810" w:rsidRPr="004A5D20" w:rsidTr="00B8358B">
        <w:tc>
          <w:tcPr>
            <w:tcW w:w="9052" w:type="dxa"/>
            <w:gridSpan w:val="5"/>
            <w:tcBorders>
              <w:bottom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10" w:rsidRPr="004A5D20" w:rsidTr="00B8358B">
        <w:tc>
          <w:tcPr>
            <w:tcW w:w="9052" w:type="dxa"/>
            <w:gridSpan w:val="5"/>
            <w:tcBorders>
              <w:top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(наименование выборов)</w:t>
            </w:r>
          </w:p>
        </w:tc>
      </w:tr>
      <w:tr w:rsidR="00860810" w:rsidRPr="004A5D20" w:rsidTr="00B8358B">
        <w:tc>
          <w:tcPr>
            <w:tcW w:w="9052" w:type="dxa"/>
            <w:gridSpan w:val="5"/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393"/>
            <w:bookmarkEnd w:id="3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СПИСОК НАБЛЮДАТЕЛЕЙ,</w:t>
            </w:r>
          </w:p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назначенных</w:t>
            </w:r>
            <w:proofErr w:type="gramEnd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 в участковую комиссию участка № ______</w:t>
            </w:r>
            <w:r w:rsidRPr="004A5D20">
              <w:rPr>
                <w:rStyle w:val="a8"/>
                <w:rFonts w:ascii="Times New Roman" w:hAnsi="Times New Roman"/>
                <w:sz w:val="22"/>
                <w:szCs w:val="22"/>
              </w:rPr>
              <w:footnoteReference w:id="7"/>
            </w:r>
          </w:p>
        </w:tc>
      </w:tr>
    </w:tbl>
    <w:p w:rsidR="00860810" w:rsidRPr="004A5D20" w:rsidRDefault="00860810" w:rsidP="0086081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418"/>
        <w:gridCol w:w="1134"/>
        <w:gridCol w:w="2268"/>
        <w:gridCol w:w="1417"/>
        <w:gridCol w:w="1418"/>
        <w:gridCol w:w="1560"/>
      </w:tblGrid>
      <w:tr w:rsidR="00860810" w:rsidRPr="004A5D20" w:rsidTr="00B8358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Кого представляет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жительства, контактный телефон</w:t>
            </w:r>
            <w:r w:rsidRPr="004A5D20">
              <w:rPr>
                <w:rStyle w:val="a8"/>
                <w:rFonts w:ascii="Times New Roman" w:hAnsi="Times New Roman"/>
                <w:sz w:val="22"/>
                <w:szCs w:val="22"/>
              </w:rPr>
              <w:footnoteReference w:id="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Дата осуществления наблюдения</w:t>
            </w:r>
          </w:p>
        </w:tc>
      </w:tr>
      <w:tr w:rsidR="00860810" w:rsidRPr="004A5D20" w:rsidTr="00B8358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60810" w:rsidRPr="004A5D20" w:rsidTr="00B8358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0810" w:rsidRPr="004A5D20" w:rsidTr="00B8358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60810" w:rsidRPr="004A5D20" w:rsidRDefault="00860810" w:rsidP="0086081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0"/>
        <w:gridCol w:w="340"/>
        <w:gridCol w:w="1970"/>
        <w:gridCol w:w="340"/>
        <w:gridCol w:w="2555"/>
      </w:tblGrid>
      <w:tr w:rsidR="00860810" w:rsidRPr="004A5D20" w:rsidTr="00B8358B">
        <w:tc>
          <w:tcPr>
            <w:tcW w:w="3840" w:type="dxa"/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Председатель комиссии</w:t>
            </w:r>
          </w:p>
        </w:tc>
        <w:tc>
          <w:tcPr>
            <w:tcW w:w="340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0810" w:rsidRPr="004A5D20" w:rsidTr="00B8358B">
        <w:tc>
          <w:tcPr>
            <w:tcW w:w="3840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(подпись, дата)</w:t>
            </w:r>
          </w:p>
        </w:tc>
        <w:tc>
          <w:tcPr>
            <w:tcW w:w="340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(инициалы, фамилия)</w:t>
            </w:r>
          </w:p>
        </w:tc>
      </w:tr>
      <w:tr w:rsidR="00860810" w:rsidRPr="004A5D20" w:rsidTr="00B8358B">
        <w:tc>
          <w:tcPr>
            <w:tcW w:w="3840" w:type="dxa"/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20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340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60810" w:rsidRPr="004A5D20" w:rsidRDefault="00860810" w:rsidP="00860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810" w:rsidRPr="004A5D20" w:rsidRDefault="00860810" w:rsidP="00860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60810" w:rsidRPr="004A5D20" w:rsidSect="006F7D5A">
          <w:footnotePr>
            <w:numRestart w:val="eachSect"/>
          </w:footnotePr>
          <w:pgSz w:w="11906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860810" w:rsidRPr="004A5D20" w:rsidRDefault="00860810" w:rsidP="00860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60810" w:rsidRPr="004A5D20" w:rsidRDefault="00860810" w:rsidP="00860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>к Разъяснениям порядка работы со списками наблюдателей,</w:t>
      </w:r>
    </w:p>
    <w:p w:rsidR="00860810" w:rsidRPr="004A5D20" w:rsidRDefault="00860810" w:rsidP="00860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A5D20">
        <w:rPr>
          <w:rFonts w:ascii="Times New Roman" w:hAnsi="Times New Roman" w:cs="Times New Roman"/>
          <w:sz w:val="24"/>
          <w:szCs w:val="24"/>
        </w:rPr>
        <w:t>представляемыми в избирательные комиссии</w:t>
      </w:r>
      <w:proofErr w:type="gramEnd"/>
    </w:p>
    <w:p w:rsidR="00860810" w:rsidRPr="004A5D20" w:rsidRDefault="00860810" w:rsidP="00860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>при проведении выборов в органы местного самоуправления</w:t>
      </w:r>
    </w:p>
    <w:p w:rsidR="00860810" w:rsidRPr="004A5D20" w:rsidRDefault="00860810" w:rsidP="00860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 xml:space="preserve">в Республике Бурятия в </w:t>
      </w:r>
      <w:r w:rsidR="00D0361D">
        <w:rPr>
          <w:rFonts w:ascii="Times New Roman" w:hAnsi="Times New Roman" w:cs="Times New Roman"/>
          <w:sz w:val="24"/>
          <w:szCs w:val="24"/>
        </w:rPr>
        <w:t>2025</w:t>
      </w:r>
      <w:r w:rsidRPr="004A5D2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60810" w:rsidRPr="009A3E0C" w:rsidRDefault="00860810" w:rsidP="00860810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</w:p>
    <w:p w:rsidR="00860810" w:rsidRPr="004A5D20" w:rsidRDefault="00860810" w:rsidP="00860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860810" w:rsidRPr="004A5D20" w:rsidRDefault="00860810" w:rsidP="00860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5670"/>
      </w:tblGrid>
      <w:tr w:rsidR="00860810" w:rsidRPr="004A5D20" w:rsidTr="00B8358B">
        <w:trPr>
          <w:trHeight w:val="399"/>
        </w:trPr>
        <w:tc>
          <w:tcPr>
            <w:tcW w:w="3890" w:type="dxa"/>
          </w:tcPr>
          <w:p w:rsidR="00860810" w:rsidRPr="004A5D20" w:rsidRDefault="00860810" w:rsidP="00B83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60810" w:rsidRPr="004A5D20" w:rsidRDefault="00860810" w:rsidP="00B8358B">
            <w:pPr>
              <w:pStyle w:val="ConsPlusNormal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20">
              <w:rPr>
                <w:rFonts w:ascii="Times New Roman" w:hAnsi="Times New Roman" w:cs="Times New Roman"/>
                <w:sz w:val="24"/>
                <w:szCs w:val="24"/>
              </w:rPr>
              <w:t>В ________________________________</w:t>
            </w:r>
          </w:p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(наименование избирательной комиссии; для участковой избирательной комиссии - также номер избирательного участка)</w:t>
            </w:r>
          </w:p>
        </w:tc>
      </w:tr>
    </w:tbl>
    <w:p w:rsidR="00860810" w:rsidRPr="004A5D20" w:rsidRDefault="00860810" w:rsidP="00860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810" w:rsidRPr="004A5D20" w:rsidRDefault="00860810" w:rsidP="008608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89"/>
      <w:bookmarkEnd w:id="4"/>
      <w:r w:rsidRPr="004A5D20">
        <w:rPr>
          <w:rFonts w:ascii="Times New Roman" w:hAnsi="Times New Roman" w:cs="Times New Roman"/>
          <w:sz w:val="24"/>
          <w:szCs w:val="24"/>
        </w:rPr>
        <w:t>НАПРАВЛЕНИЕ</w:t>
      </w:r>
    </w:p>
    <w:p w:rsidR="00860810" w:rsidRPr="009A3E0C" w:rsidRDefault="00860810" w:rsidP="00860810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860810" w:rsidRPr="00D8362F" w:rsidRDefault="00860810" w:rsidP="0086081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A5D20">
        <w:rPr>
          <w:rFonts w:ascii="Times New Roman" w:hAnsi="Times New Roman" w:cs="Times New Roman"/>
          <w:sz w:val="24"/>
          <w:szCs w:val="24"/>
        </w:rPr>
        <w:t xml:space="preserve">В соответствии со статьей 30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D8362F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860810" w:rsidRPr="00D8362F" w:rsidRDefault="00860810" w:rsidP="0086081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36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(наименование субъекта назначения наблюдателя)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8"/>
        <w:gridCol w:w="180"/>
        <w:gridCol w:w="208"/>
        <w:gridCol w:w="567"/>
        <w:gridCol w:w="6237"/>
      </w:tblGrid>
      <w:tr w:rsidR="00860810" w:rsidRPr="00D8362F" w:rsidTr="00B8358B">
        <w:tc>
          <w:tcPr>
            <w:tcW w:w="2548" w:type="dxa"/>
            <w:gridSpan w:val="2"/>
          </w:tcPr>
          <w:p w:rsidR="00860810" w:rsidRPr="00D8362F" w:rsidRDefault="00860810" w:rsidP="00B835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в связи с проведением</w:t>
            </w:r>
          </w:p>
        </w:tc>
        <w:tc>
          <w:tcPr>
            <w:tcW w:w="7012" w:type="dxa"/>
            <w:gridSpan w:val="3"/>
          </w:tcPr>
          <w:p w:rsidR="00860810" w:rsidRPr="00D8362F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60810" w:rsidRPr="00D8362F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(наименование выборов)</w:t>
            </w:r>
          </w:p>
        </w:tc>
      </w:tr>
      <w:tr w:rsidR="00860810" w:rsidRPr="00D8362F" w:rsidTr="00B8358B">
        <w:tc>
          <w:tcPr>
            <w:tcW w:w="2756" w:type="dxa"/>
            <w:gridSpan w:val="3"/>
          </w:tcPr>
          <w:p w:rsidR="00860810" w:rsidRPr="00D8362F" w:rsidRDefault="00860810" w:rsidP="00B835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 xml:space="preserve">направляет наблюдателем </w:t>
            </w:r>
            <w:proofErr w:type="gramStart"/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6804" w:type="dxa"/>
            <w:gridSpan w:val="2"/>
          </w:tcPr>
          <w:p w:rsidR="00860810" w:rsidRPr="00D8362F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860810" w:rsidRPr="00D8362F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(наименование избирательной комиссии;</w:t>
            </w:r>
          </w:p>
        </w:tc>
      </w:tr>
      <w:tr w:rsidR="00860810" w:rsidRPr="00D8362F" w:rsidTr="00B8358B">
        <w:tc>
          <w:tcPr>
            <w:tcW w:w="9560" w:type="dxa"/>
            <w:gridSpan w:val="5"/>
          </w:tcPr>
          <w:p w:rsidR="00860810" w:rsidRPr="00D8362F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860810" w:rsidRPr="00D8362F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для участковой избирательной комиссии - также номер избирательного участка с указанием субъекта Российской Федерации)</w:t>
            </w:r>
          </w:p>
        </w:tc>
      </w:tr>
      <w:tr w:rsidR="00860810" w:rsidRPr="00D8362F" w:rsidTr="00B8358B">
        <w:tc>
          <w:tcPr>
            <w:tcW w:w="9560" w:type="dxa"/>
            <w:gridSpan w:val="5"/>
          </w:tcPr>
          <w:p w:rsidR="00860810" w:rsidRPr="00D8362F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_______________,</w:t>
            </w:r>
          </w:p>
          <w:p w:rsidR="00860810" w:rsidRPr="00D8362F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860810" w:rsidRPr="00D8362F" w:rsidTr="00B8358B">
        <w:tc>
          <w:tcPr>
            <w:tcW w:w="3323" w:type="dxa"/>
            <w:gridSpan w:val="4"/>
          </w:tcPr>
          <w:p w:rsidR="00860810" w:rsidRPr="00D8362F" w:rsidRDefault="00860810" w:rsidP="00B835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проживающег</w:t>
            </w:r>
            <w:proofErr w:type="gramStart"/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о(</w:t>
            </w:r>
            <w:proofErr w:type="spellStart"/>
            <w:proofErr w:type="gramEnd"/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ую</w:t>
            </w:r>
            <w:proofErr w:type="spellEnd"/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) по адресу:</w:t>
            </w:r>
          </w:p>
        </w:tc>
        <w:tc>
          <w:tcPr>
            <w:tcW w:w="6237" w:type="dxa"/>
          </w:tcPr>
          <w:p w:rsidR="00860810" w:rsidRPr="00D8362F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860810" w:rsidRPr="00D8362F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Российской Федерации, района, города,</w:t>
            </w:r>
            <w:proofErr w:type="gramEnd"/>
          </w:p>
        </w:tc>
      </w:tr>
      <w:tr w:rsidR="00860810" w:rsidRPr="00D8362F" w:rsidTr="00B8358B">
        <w:tc>
          <w:tcPr>
            <w:tcW w:w="9560" w:type="dxa"/>
            <w:gridSpan w:val="5"/>
          </w:tcPr>
          <w:p w:rsidR="00860810" w:rsidRPr="00D8362F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______________________________,</w:t>
            </w:r>
          </w:p>
          <w:p w:rsidR="00860810" w:rsidRPr="00D8362F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иного населенного пункта, улицы, номера дома и квартиры)</w:t>
            </w:r>
          </w:p>
        </w:tc>
      </w:tr>
      <w:tr w:rsidR="00860810" w:rsidRPr="00D8362F" w:rsidTr="00B8358B">
        <w:tc>
          <w:tcPr>
            <w:tcW w:w="2368" w:type="dxa"/>
          </w:tcPr>
          <w:p w:rsidR="00860810" w:rsidRPr="00D8362F" w:rsidRDefault="00860810" w:rsidP="00B835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контактный телефон:</w:t>
            </w:r>
          </w:p>
        </w:tc>
        <w:tc>
          <w:tcPr>
            <w:tcW w:w="7192" w:type="dxa"/>
            <w:gridSpan w:val="4"/>
          </w:tcPr>
          <w:p w:rsidR="00860810" w:rsidRPr="00D8362F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________________________________________________.</w:t>
            </w:r>
          </w:p>
          <w:p w:rsidR="00860810" w:rsidRPr="00D8362F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(номер телефона)</w:t>
            </w:r>
          </w:p>
        </w:tc>
      </w:tr>
    </w:tbl>
    <w:p w:rsidR="00860810" w:rsidRPr="004A5D20" w:rsidRDefault="00860810" w:rsidP="00860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>Ограничения, предусмотренные пунктом 4 статьи 30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отношении указанного наблюдателя отсутствуют.</w:t>
      </w:r>
    </w:p>
    <w:p w:rsidR="00860810" w:rsidRPr="004A5D20" w:rsidRDefault="00860810" w:rsidP="00860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2126"/>
        <w:gridCol w:w="2693"/>
      </w:tblGrid>
      <w:tr w:rsidR="00860810" w:rsidRPr="004A5D20" w:rsidTr="00B8358B">
        <w:trPr>
          <w:trHeight w:val="266"/>
        </w:trPr>
        <w:tc>
          <w:tcPr>
            <w:tcW w:w="4678" w:type="dxa"/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2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860810" w:rsidRPr="008F13E9" w:rsidRDefault="00860810" w:rsidP="00B8358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3E9">
              <w:rPr>
                <w:rFonts w:ascii="Times New Roman" w:hAnsi="Times New Roman" w:cs="Times New Roman"/>
                <w:sz w:val="20"/>
                <w:szCs w:val="20"/>
              </w:rPr>
              <w:t xml:space="preserve">(фамилия и инициалы </w:t>
            </w:r>
            <w:proofErr w:type="gramStart"/>
            <w:r w:rsidRPr="008F13E9">
              <w:rPr>
                <w:rFonts w:ascii="Times New Roman" w:hAnsi="Times New Roman" w:cs="Times New Roman"/>
                <w:sz w:val="20"/>
                <w:szCs w:val="20"/>
              </w:rPr>
              <w:t>кандидата /уполномоченного лица избирательного объединения/уполномоченного лица иного общественного объединения/уполномоченного лица субъекта общественного контроля</w:t>
            </w:r>
            <w:proofErr w:type="gramEnd"/>
            <w:r w:rsidRPr="008F13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86081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2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93" w:type="dxa"/>
          </w:tcPr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2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60810" w:rsidRPr="004A5D20" w:rsidRDefault="00860810" w:rsidP="00B83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2F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860810" w:rsidRPr="009A3E0C" w:rsidRDefault="00860810" w:rsidP="00860810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860810" w:rsidRDefault="00860810" w:rsidP="00860810">
      <w:pPr>
        <w:pStyle w:val="ConsPlusNormal"/>
        <w:ind w:right="5102"/>
        <w:jc w:val="center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>МП</w:t>
      </w:r>
    </w:p>
    <w:p w:rsidR="00860810" w:rsidRPr="00AC38C0" w:rsidRDefault="00860810" w:rsidP="00860810">
      <w:pPr>
        <w:pStyle w:val="ConsPlusNormal"/>
        <w:ind w:right="510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C38C0">
        <w:rPr>
          <w:rFonts w:ascii="Times New Roman" w:hAnsi="Times New Roman" w:cs="Times New Roman"/>
          <w:sz w:val="20"/>
          <w:szCs w:val="20"/>
        </w:rPr>
        <w:t>(если субъект назначения</w:t>
      </w:r>
      <w:proofErr w:type="gramEnd"/>
    </w:p>
    <w:p w:rsidR="00860810" w:rsidRPr="00AC38C0" w:rsidRDefault="00860810" w:rsidP="00860810">
      <w:pPr>
        <w:pStyle w:val="ConsPlusNormal"/>
        <w:ind w:right="5102"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AC38C0">
        <w:rPr>
          <w:rFonts w:ascii="Times New Roman" w:hAnsi="Times New Roman" w:cs="Times New Roman"/>
          <w:sz w:val="20"/>
          <w:szCs w:val="20"/>
        </w:rPr>
        <w:t>является юридическим лицом)</w:t>
      </w:r>
    </w:p>
    <w:p w:rsidR="00860810" w:rsidRPr="004A5D20" w:rsidRDefault="00860810" w:rsidP="00860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810" w:rsidRPr="00860810" w:rsidRDefault="00860810" w:rsidP="00860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D20">
        <w:rPr>
          <w:rFonts w:ascii="Times New Roman" w:hAnsi="Times New Roman" w:cs="Times New Roman"/>
          <w:sz w:val="24"/>
          <w:szCs w:val="24"/>
        </w:rPr>
        <w:t>Примечание. Направление действительно при предъявлении паспорта или документа, заменяющего паспорт гражданина Российской Федерации</w:t>
      </w:r>
      <w:proofErr w:type="gramStart"/>
      <w:r w:rsidRPr="004A5D20">
        <w:rPr>
          <w:rFonts w:ascii="Times New Roman" w:hAnsi="Times New Roman" w:cs="Times New Roman"/>
          <w:sz w:val="24"/>
          <w:szCs w:val="24"/>
        </w:rPr>
        <w:t>.</w:t>
      </w:r>
      <w:r w:rsidRPr="00C6706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sectPr w:rsidR="00860810" w:rsidRPr="00860810" w:rsidSect="00B04D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114" w:rsidRDefault="00C76114" w:rsidP="00860810">
      <w:r>
        <w:separator/>
      </w:r>
    </w:p>
  </w:endnote>
  <w:endnote w:type="continuationSeparator" w:id="0">
    <w:p w:rsidR="00C76114" w:rsidRDefault="00C76114" w:rsidP="00860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114" w:rsidRDefault="00C76114" w:rsidP="00860810">
      <w:r>
        <w:separator/>
      </w:r>
    </w:p>
  </w:footnote>
  <w:footnote w:type="continuationSeparator" w:id="0">
    <w:p w:rsidR="00C76114" w:rsidRDefault="00C76114" w:rsidP="00860810">
      <w:r>
        <w:continuationSeparator/>
      </w:r>
    </w:p>
  </w:footnote>
  <w:footnote w:id="1">
    <w:p w:rsidR="00860810" w:rsidRDefault="00860810" w:rsidP="00860810">
      <w:pPr>
        <w:pStyle w:val="a6"/>
        <w:spacing w:after="0" w:line="240" w:lineRule="auto"/>
        <w:jc w:val="both"/>
      </w:pPr>
      <w:r w:rsidRPr="00B967CF">
        <w:rPr>
          <w:rStyle w:val="a8"/>
        </w:rPr>
        <w:footnoteRef/>
      </w:r>
      <w:r w:rsidRPr="00B967CF">
        <w:t xml:space="preserve"> </w:t>
      </w:r>
      <w:r w:rsidRPr="00B967CF">
        <w:rPr>
          <w:rFonts w:ascii="Times New Roman" w:hAnsi="Times New Roman"/>
        </w:rPr>
        <w:t>Список наблюдателей, назначенных в участковые</w:t>
      </w:r>
      <w:r>
        <w:rPr>
          <w:rFonts w:ascii="Times New Roman" w:hAnsi="Times New Roman"/>
        </w:rPr>
        <w:t xml:space="preserve">, </w:t>
      </w:r>
      <w:r w:rsidRPr="00B967CF">
        <w:rPr>
          <w:rFonts w:ascii="Times New Roman" w:hAnsi="Times New Roman"/>
        </w:rPr>
        <w:t>территориальные комиссии</w:t>
      </w:r>
      <w:r>
        <w:rPr>
          <w:rFonts w:ascii="Times New Roman" w:hAnsi="Times New Roman"/>
        </w:rPr>
        <w:t xml:space="preserve"> и окружные комиссии</w:t>
      </w:r>
      <w:r w:rsidRPr="00B967CF">
        <w:rPr>
          <w:rFonts w:ascii="Times New Roman" w:hAnsi="Times New Roman"/>
        </w:rPr>
        <w:t xml:space="preserve"> представляется в соответствующую территориальную комиссию, </w:t>
      </w:r>
      <w:r>
        <w:rPr>
          <w:rFonts w:ascii="Times New Roman" w:hAnsi="Times New Roman"/>
        </w:rPr>
        <w:t xml:space="preserve">организующую выборы, </w:t>
      </w:r>
      <w:r w:rsidRPr="00B967CF">
        <w:rPr>
          <w:rFonts w:ascii="Times New Roman" w:hAnsi="Times New Roman"/>
        </w:rPr>
        <w:t xml:space="preserve">не </w:t>
      </w:r>
      <w:proofErr w:type="gramStart"/>
      <w:r w:rsidRPr="00B967CF">
        <w:rPr>
          <w:rFonts w:ascii="Times New Roman" w:hAnsi="Times New Roman"/>
        </w:rPr>
        <w:t>позднее</w:t>
      </w:r>
      <w:proofErr w:type="gramEnd"/>
      <w:r w:rsidRPr="00B967CF">
        <w:rPr>
          <w:rFonts w:ascii="Times New Roman" w:hAnsi="Times New Roman"/>
        </w:rPr>
        <w:t xml:space="preserve"> чем за три дня до дня (первого дня) голосования (до дня досрочного голосования).</w:t>
      </w:r>
    </w:p>
  </w:footnote>
  <w:footnote w:id="2">
    <w:p w:rsidR="00860810" w:rsidRDefault="00860810" w:rsidP="00860810">
      <w:pPr>
        <w:pStyle w:val="a6"/>
        <w:spacing w:after="0" w:line="240" w:lineRule="auto"/>
        <w:jc w:val="both"/>
      </w:pPr>
      <w:r w:rsidRPr="00B967CF">
        <w:rPr>
          <w:rStyle w:val="a8"/>
        </w:rPr>
        <w:footnoteRef/>
      </w:r>
      <w:r w:rsidRPr="00B967CF">
        <w:t xml:space="preserve"> </w:t>
      </w:r>
      <w:r w:rsidRPr="00B967CF">
        <w:rPr>
          <w:rFonts w:ascii="Times New Roman" w:hAnsi="Times New Roman"/>
        </w:rPr>
        <w:t>Указывается субъект назначения наблюдателей.</w:t>
      </w:r>
    </w:p>
  </w:footnote>
  <w:footnote w:id="3">
    <w:p w:rsidR="00860810" w:rsidRDefault="00860810" w:rsidP="00860810">
      <w:pPr>
        <w:pStyle w:val="a6"/>
        <w:spacing w:after="0" w:line="240" w:lineRule="auto"/>
        <w:jc w:val="both"/>
      </w:pPr>
      <w:r w:rsidRPr="00B967CF">
        <w:rPr>
          <w:rStyle w:val="a8"/>
        </w:rPr>
        <w:footnoteRef/>
      </w:r>
      <w:r w:rsidRPr="00B967CF">
        <w:t xml:space="preserve"> </w:t>
      </w:r>
      <w:r w:rsidRPr="00B967CF">
        <w:rPr>
          <w:rFonts w:ascii="Times New Roman" w:hAnsi="Times New Roman"/>
        </w:rPr>
        <w:t>Контактный телефон указывается по желанию.</w:t>
      </w:r>
    </w:p>
  </w:footnote>
  <w:footnote w:id="4">
    <w:p w:rsidR="00860810" w:rsidRDefault="00860810" w:rsidP="00860810">
      <w:pPr>
        <w:pStyle w:val="a6"/>
        <w:spacing w:after="0" w:line="240" w:lineRule="auto"/>
        <w:jc w:val="both"/>
      </w:pPr>
      <w:r w:rsidRPr="00B967CF">
        <w:rPr>
          <w:rStyle w:val="a8"/>
        </w:rPr>
        <w:footnoteRef/>
      </w:r>
      <w:r w:rsidRPr="00B967CF">
        <w:t xml:space="preserve"> </w:t>
      </w:r>
      <w:r w:rsidRPr="00B967CF">
        <w:rPr>
          <w:rFonts w:ascii="Times New Roman" w:hAnsi="Times New Roman"/>
        </w:rPr>
        <w:t>Проставление печати не требуется в случае назначения наблюдателей кандидатом</w:t>
      </w:r>
      <w:r>
        <w:rPr>
          <w:rFonts w:ascii="Times New Roman" w:hAnsi="Times New Roman"/>
        </w:rPr>
        <w:t>.</w:t>
      </w:r>
    </w:p>
  </w:footnote>
  <w:footnote w:id="5">
    <w:p w:rsidR="00860810" w:rsidRDefault="00860810" w:rsidP="00860810">
      <w:pPr>
        <w:pStyle w:val="a6"/>
        <w:spacing w:after="0" w:line="240" w:lineRule="auto"/>
        <w:jc w:val="both"/>
      </w:pPr>
      <w:r w:rsidRPr="00B967CF">
        <w:rPr>
          <w:rStyle w:val="a8"/>
        </w:rPr>
        <w:footnoteRef/>
      </w:r>
      <w:r w:rsidRPr="00B967CF">
        <w:t xml:space="preserve"> </w:t>
      </w:r>
      <w:r w:rsidRPr="00B967CF">
        <w:rPr>
          <w:rFonts w:ascii="Times New Roman" w:hAnsi="Times New Roman"/>
        </w:rPr>
        <w:t>Указывается субъект назначения наблюдателей.</w:t>
      </w:r>
    </w:p>
  </w:footnote>
  <w:footnote w:id="6">
    <w:p w:rsidR="00860810" w:rsidRDefault="00860810" w:rsidP="00860810">
      <w:pPr>
        <w:pStyle w:val="a6"/>
        <w:spacing w:after="0" w:line="240" w:lineRule="auto"/>
        <w:jc w:val="both"/>
      </w:pPr>
      <w:r w:rsidRPr="00B967CF">
        <w:rPr>
          <w:rStyle w:val="a8"/>
        </w:rPr>
        <w:footnoteRef/>
      </w:r>
      <w:r w:rsidRPr="00B967CF">
        <w:t xml:space="preserve"> </w:t>
      </w:r>
      <w:r w:rsidRPr="00B967CF">
        <w:rPr>
          <w:rFonts w:ascii="Times New Roman" w:hAnsi="Times New Roman"/>
        </w:rPr>
        <w:t>Контактный телефон указывается по желанию.</w:t>
      </w:r>
    </w:p>
  </w:footnote>
  <w:footnote w:id="7">
    <w:p w:rsidR="00860810" w:rsidRDefault="00860810" w:rsidP="00860810">
      <w:pPr>
        <w:pStyle w:val="a6"/>
        <w:spacing w:after="0" w:line="240" w:lineRule="auto"/>
        <w:jc w:val="both"/>
      </w:pPr>
      <w:r w:rsidRPr="00B967CF">
        <w:rPr>
          <w:rStyle w:val="a8"/>
        </w:rPr>
        <w:footnoteRef/>
      </w:r>
      <w:r w:rsidRPr="00B967CF">
        <w:t xml:space="preserve"> </w:t>
      </w:r>
      <w:r w:rsidRPr="00B967CF">
        <w:rPr>
          <w:rFonts w:ascii="Times New Roman" w:hAnsi="Times New Roman"/>
        </w:rPr>
        <w:t xml:space="preserve">Список передается в участковую комиссию не </w:t>
      </w:r>
      <w:proofErr w:type="gramStart"/>
      <w:r w:rsidRPr="00B967CF">
        <w:rPr>
          <w:rFonts w:ascii="Times New Roman" w:hAnsi="Times New Roman"/>
        </w:rPr>
        <w:t>позднее</w:t>
      </w:r>
      <w:proofErr w:type="gramEnd"/>
      <w:r w:rsidRPr="00B967CF">
        <w:rPr>
          <w:rFonts w:ascii="Times New Roman" w:hAnsi="Times New Roman"/>
        </w:rPr>
        <w:t xml:space="preserve"> чем за один день до дня (первого дня) голосования (до дня досрочного голосования) территориальной комиссией, </w:t>
      </w:r>
      <w:r>
        <w:rPr>
          <w:rFonts w:ascii="Times New Roman" w:hAnsi="Times New Roman"/>
        </w:rPr>
        <w:t>организующей выборы</w:t>
      </w:r>
      <w:r w:rsidRPr="00B967CF">
        <w:rPr>
          <w:rFonts w:ascii="Times New Roman" w:hAnsi="Times New Roman"/>
        </w:rPr>
        <w:t>.</w:t>
      </w:r>
    </w:p>
  </w:footnote>
  <w:footnote w:id="8">
    <w:p w:rsidR="00860810" w:rsidRDefault="00860810" w:rsidP="00860810">
      <w:pPr>
        <w:pStyle w:val="a6"/>
        <w:spacing w:after="0" w:line="240" w:lineRule="auto"/>
        <w:jc w:val="both"/>
      </w:pPr>
      <w:r w:rsidRPr="00B967CF">
        <w:rPr>
          <w:rStyle w:val="a8"/>
        </w:rPr>
        <w:footnoteRef/>
      </w:r>
      <w:r w:rsidRPr="00B967CF">
        <w:t xml:space="preserve"> </w:t>
      </w:r>
      <w:r w:rsidRPr="00B967CF">
        <w:rPr>
          <w:rFonts w:ascii="Times New Roman" w:hAnsi="Times New Roman"/>
        </w:rPr>
        <w:t>Контактный телефон указывается при наличии.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810" w:rsidRDefault="00860810" w:rsidP="006F7D5A">
    <w:pPr>
      <w:pStyle w:val="a9"/>
      <w:jc w:val="center"/>
      <w:rPr>
        <w:rFonts w:ascii="Times New Roman" w:hAnsi="Times New Roman"/>
      </w:rPr>
    </w:pPr>
  </w:p>
  <w:p w:rsidR="00860810" w:rsidRPr="00B64D59" w:rsidRDefault="00EE5467" w:rsidP="006F7D5A">
    <w:pPr>
      <w:pStyle w:val="a9"/>
      <w:jc w:val="center"/>
      <w:rPr>
        <w:rFonts w:ascii="Times New Roman" w:hAnsi="Times New Roman"/>
      </w:rPr>
    </w:pPr>
    <w:r w:rsidRPr="00B64D59">
      <w:rPr>
        <w:rFonts w:ascii="Times New Roman" w:hAnsi="Times New Roman"/>
      </w:rPr>
      <w:fldChar w:fldCharType="begin"/>
    </w:r>
    <w:r w:rsidR="00860810" w:rsidRPr="00B64D59">
      <w:rPr>
        <w:rFonts w:ascii="Times New Roman" w:hAnsi="Times New Roman"/>
      </w:rPr>
      <w:instrText>PAGE   \* MERGEFORMAT</w:instrText>
    </w:r>
    <w:r w:rsidRPr="00B64D59">
      <w:rPr>
        <w:rFonts w:ascii="Times New Roman" w:hAnsi="Times New Roman"/>
      </w:rPr>
      <w:fldChar w:fldCharType="separate"/>
    </w:r>
    <w:r w:rsidR="00D0361D">
      <w:rPr>
        <w:rFonts w:ascii="Times New Roman" w:hAnsi="Times New Roman"/>
        <w:noProof/>
      </w:rPr>
      <w:t>2</w:t>
    </w:r>
    <w:r w:rsidRPr="00B64D59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810" w:rsidRDefault="00860810">
    <w:pPr>
      <w:pStyle w:val="a9"/>
      <w:jc w:val="center"/>
    </w:pPr>
  </w:p>
  <w:p w:rsidR="00860810" w:rsidRPr="006F7D5A" w:rsidRDefault="00EE5467" w:rsidP="006F7D5A">
    <w:pPr>
      <w:pStyle w:val="a9"/>
      <w:jc w:val="center"/>
    </w:pPr>
    <w:fldSimple w:instr="PAGE   \* MERGEFORMAT">
      <w:r w:rsidR="00860810"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810" w:rsidRDefault="00860810">
    <w:pPr>
      <w:pStyle w:val="a9"/>
      <w:jc w:val="center"/>
    </w:pPr>
  </w:p>
  <w:p w:rsidR="00860810" w:rsidRPr="006F7D5A" w:rsidRDefault="00EE5467" w:rsidP="006F7D5A">
    <w:pPr>
      <w:pStyle w:val="a9"/>
      <w:jc w:val="center"/>
    </w:pPr>
    <w:fldSimple w:instr="PAGE   \* MERGEFORMAT">
      <w:r w:rsidR="00D0361D">
        <w:rPr>
          <w:noProof/>
        </w:rPr>
        <w:t>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C481B"/>
    <w:multiLevelType w:val="hybridMultilevel"/>
    <w:tmpl w:val="BB86BB48"/>
    <w:lvl w:ilvl="0" w:tplc="9EA8433C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810"/>
    <w:rsid w:val="00114A18"/>
    <w:rsid w:val="003242C1"/>
    <w:rsid w:val="00487394"/>
    <w:rsid w:val="00592A1F"/>
    <w:rsid w:val="006E6441"/>
    <w:rsid w:val="008025B1"/>
    <w:rsid w:val="00815C58"/>
    <w:rsid w:val="00860810"/>
    <w:rsid w:val="00C76114"/>
    <w:rsid w:val="00D0361D"/>
    <w:rsid w:val="00DC3DB5"/>
    <w:rsid w:val="00E74C45"/>
    <w:rsid w:val="00EE2FFA"/>
    <w:rsid w:val="00EE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6081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608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6081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86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810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60810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810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860810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6081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36&amp;dst=715" TargetMode="External"/><Relationship Id="rId13" Type="http://schemas.openxmlformats.org/officeDocument/2006/relationships/hyperlink" Target="https://login.consultant.ru/link/?req=doc&amp;base=LAW&amp;n=465536&amp;dst=10329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536&amp;dst=100491" TargetMode="External"/><Relationship Id="rId12" Type="http://schemas.openxmlformats.org/officeDocument/2006/relationships/hyperlink" Target="https://login.consultant.ru/link/?req=doc&amp;base=LAW&amp;n=465536&amp;dst=1004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536&amp;dst=10329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14836&amp;dst=100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4836&amp;dst=10006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TIK</cp:lastModifiedBy>
  <cp:revision>6</cp:revision>
  <dcterms:created xsi:type="dcterms:W3CDTF">2025-07-24T01:38:00Z</dcterms:created>
  <dcterms:modified xsi:type="dcterms:W3CDTF">2025-07-24T06:20:00Z</dcterms:modified>
</cp:coreProperties>
</file>