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AB" w:rsidRPr="00931C8E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А</w:t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vanish/>
          <w:sz w:val="26"/>
          <w:szCs w:val="26"/>
        </w:rPr>
        <w:pgNum/>
      </w:r>
      <w:r w:rsidRPr="00931C8E">
        <w:rPr>
          <w:rFonts w:ascii="Times New Roman" w:hAnsi="Times New Roman"/>
          <w:b/>
          <w:sz w:val="26"/>
          <w:szCs w:val="26"/>
        </w:rPr>
        <w:t>ДМИНИСТРАЦИЯ МУНИЦИПАЛЬНОГО ОБРАЗОВАНИЯ</w:t>
      </w:r>
    </w:p>
    <w:p w:rsidR="00DF01AB" w:rsidRPr="00931C8E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«МУХОРШИБИРСКИЙ РАЙОН»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</w:p>
    <w:p w:rsidR="00DF01AB" w:rsidRPr="00931C8E" w:rsidRDefault="00DF01AB" w:rsidP="00DF01AB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ПОСТАНОВЛЕНИЕ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«</w:t>
      </w:r>
      <w:r w:rsidR="005B7662">
        <w:rPr>
          <w:rFonts w:ascii="Times New Roman" w:hAnsi="Times New Roman"/>
          <w:b/>
          <w:sz w:val="26"/>
          <w:szCs w:val="26"/>
        </w:rPr>
        <w:t>23</w:t>
      </w:r>
      <w:r w:rsidRPr="00931C8E">
        <w:rPr>
          <w:rFonts w:ascii="Times New Roman" w:hAnsi="Times New Roman"/>
          <w:b/>
          <w:sz w:val="26"/>
          <w:szCs w:val="26"/>
        </w:rPr>
        <w:t xml:space="preserve">» </w:t>
      </w:r>
      <w:r w:rsidR="007F5FBC">
        <w:rPr>
          <w:rFonts w:ascii="Times New Roman" w:hAnsi="Times New Roman"/>
          <w:b/>
          <w:sz w:val="26"/>
          <w:szCs w:val="26"/>
        </w:rPr>
        <w:t xml:space="preserve">сентября </w:t>
      </w:r>
      <w:r w:rsidRPr="00931C8E">
        <w:rPr>
          <w:rFonts w:ascii="Times New Roman" w:hAnsi="Times New Roman"/>
          <w:b/>
          <w:sz w:val="26"/>
          <w:szCs w:val="26"/>
        </w:rPr>
        <w:t>202</w:t>
      </w:r>
      <w:r w:rsidR="0016269B">
        <w:rPr>
          <w:rFonts w:ascii="Times New Roman" w:hAnsi="Times New Roman"/>
          <w:b/>
          <w:sz w:val="26"/>
          <w:szCs w:val="26"/>
        </w:rPr>
        <w:t>6</w:t>
      </w:r>
      <w:r w:rsidRPr="00931C8E">
        <w:rPr>
          <w:rFonts w:ascii="Times New Roman" w:hAnsi="Times New Roman"/>
          <w:b/>
          <w:sz w:val="26"/>
          <w:szCs w:val="26"/>
        </w:rPr>
        <w:t xml:space="preserve"> г.                          № </w:t>
      </w:r>
      <w:r w:rsidR="005B7662">
        <w:rPr>
          <w:rFonts w:ascii="Times New Roman" w:hAnsi="Times New Roman"/>
          <w:b/>
          <w:sz w:val="26"/>
          <w:szCs w:val="26"/>
        </w:rPr>
        <w:t>551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 xml:space="preserve">с. Мухоршибирь                                                                                  </w:t>
      </w:r>
    </w:p>
    <w:p w:rsidR="000A0CBA" w:rsidRPr="00931C8E" w:rsidRDefault="000A0CBA" w:rsidP="00DF01AB">
      <w:pPr>
        <w:pStyle w:val="1"/>
        <w:rPr>
          <w:rFonts w:ascii="Times New Roman" w:hAnsi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59"/>
      </w:tblGrid>
      <w:tr w:rsidR="00DF01AB" w:rsidRPr="00DB4D14" w:rsidTr="000F550C">
        <w:trPr>
          <w:trHeight w:val="299"/>
        </w:trPr>
        <w:tc>
          <w:tcPr>
            <w:tcW w:w="5459" w:type="dxa"/>
          </w:tcPr>
          <w:p w:rsidR="00DF01AB" w:rsidRPr="00DB4D14" w:rsidRDefault="003C5462" w:rsidP="000F550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D1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О внесении изменений и дополнений в муниципальную программу «</w:t>
            </w:r>
            <w:r w:rsidRPr="00DB4D14">
              <w:rPr>
                <w:rFonts w:ascii="Times New Roman" w:hAnsi="Times New Roman"/>
                <w:b/>
                <w:iCs/>
                <w:sz w:val="24"/>
                <w:szCs w:val="24"/>
              </w:rPr>
              <w:t>Развития муниципального бюджетного учреждения дополнительного образования «Мухоршибирская спортивная школа имени Владимира Фёдоровича Федотова»</w:t>
            </w:r>
            <w:r w:rsidR="000F550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DB4D14">
              <w:rPr>
                <w:rFonts w:ascii="Times New Roman" w:hAnsi="Times New Roman"/>
                <w:b/>
                <w:iCs/>
                <w:sz w:val="24"/>
                <w:szCs w:val="24"/>
              </w:rPr>
              <w:t>на 2022-2026 годы и на период до 202</w:t>
            </w:r>
            <w:r w:rsidR="00B84E4B" w:rsidRPr="00DB4D14">
              <w:rPr>
                <w:rFonts w:ascii="Times New Roman" w:hAnsi="Times New Roman"/>
                <w:b/>
                <w:iCs/>
                <w:sz w:val="24"/>
                <w:szCs w:val="24"/>
              </w:rPr>
              <w:t>8</w:t>
            </w:r>
            <w:r w:rsidRPr="00DB4D1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года»</w:t>
            </w:r>
          </w:p>
        </w:tc>
      </w:tr>
    </w:tbl>
    <w:p w:rsidR="00DF01AB" w:rsidRDefault="00DF01AB" w:rsidP="00DF01AB">
      <w:pPr>
        <w:pStyle w:val="1"/>
        <w:rPr>
          <w:rFonts w:ascii="Times New Roman" w:hAnsi="Times New Roman"/>
          <w:sz w:val="26"/>
          <w:szCs w:val="26"/>
        </w:rPr>
      </w:pPr>
    </w:p>
    <w:p w:rsidR="003C5462" w:rsidRPr="00325516" w:rsidRDefault="003C5462" w:rsidP="001E4DE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5516">
        <w:rPr>
          <w:rFonts w:ascii="Times New Roman" w:hAnsi="Times New Roman"/>
          <w:sz w:val="26"/>
          <w:szCs w:val="26"/>
        </w:rPr>
        <w:t>В соответствии со статьей 179 Бюджетного кодекса Российской Федерации, руководствуясь постановлением администрации муниципального образования «Мухоршибирский район» от 01.04.2014 года № 269 «Об утверждении Порядка разработки, реализации и оценки эффективности муниципальных программ муниципального образования «Мухоршибирский район», постановляю:</w:t>
      </w:r>
    </w:p>
    <w:p w:rsidR="003C5462" w:rsidRPr="00325516" w:rsidRDefault="003C5462" w:rsidP="001E4DEF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5516">
        <w:rPr>
          <w:rFonts w:ascii="Times New Roman" w:hAnsi="Times New Roman" w:cs="Times New Roman"/>
          <w:sz w:val="26"/>
          <w:szCs w:val="26"/>
        </w:rPr>
        <w:t>Внести в муниципальную программу «</w:t>
      </w:r>
      <w:r w:rsidRPr="00325516">
        <w:rPr>
          <w:rFonts w:ascii="Times New Roman" w:hAnsi="Times New Roman" w:cs="Times New Roman"/>
          <w:iCs/>
          <w:sz w:val="26"/>
          <w:szCs w:val="26"/>
        </w:rPr>
        <w:t>Развития муниципального бюджетного учреждения дополнительного образования «Мухоршибирская спортивная школа имени Владимира Фёдоровича Федотова» на 2022-2026 годы и на период до 202</w:t>
      </w:r>
      <w:r w:rsidR="00B84E4B">
        <w:rPr>
          <w:rFonts w:ascii="Times New Roman" w:hAnsi="Times New Roman" w:cs="Times New Roman"/>
          <w:iCs/>
          <w:sz w:val="26"/>
          <w:szCs w:val="26"/>
        </w:rPr>
        <w:t>8</w:t>
      </w:r>
      <w:r w:rsidRPr="00325516">
        <w:rPr>
          <w:rFonts w:ascii="Times New Roman" w:hAnsi="Times New Roman" w:cs="Times New Roman"/>
          <w:iCs/>
          <w:sz w:val="26"/>
          <w:szCs w:val="26"/>
        </w:rPr>
        <w:t xml:space="preserve"> года</w:t>
      </w:r>
      <w:r w:rsidRPr="00325516">
        <w:rPr>
          <w:rFonts w:ascii="Times New Roman" w:hAnsi="Times New Roman" w:cs="Times New Roman"/>
          <w:sz w:val="26"/>
          <w:szCs w:val="26"/>
        </w:rPr>
        <w:t xml:space="preserve"> (далее – Программа), утверждённую постановлением администрации муниципального образования «Мухоршибирский район» от 2</w:t>
      </w:r>
      <w:r w:rsidR="00C4217D">
        <w:rPr>
          <w:rFonts w:ascii="Times New Roman" w:hAnsi="Times New Roman" w:cs="Times New Roman"/>
          <w:sz w:val="26"/>
          <w:szCs w:val="26"/>
        </w:rPr>
        <w:t>4</w:t>
      </w:r>
      <w:r w:rsidRPr="00325516">
        <w:rPr>
          <w:rFonts w:ascii="Times New Roman" w:hAnsi="Times New Roman" w:cs="Times New Roman"/>
          <w:sz w:val="26"/>
          <w:szCs w:val="26"/>
        </w:rPr>
        <w:t xml:space="preserve"> сентября 2021 года № 623, изменения следующего содержания:</w:t>
      </w:r>
    </w:p>
    <w:p w:rsidR="00DB4D14" w:rsidRDefault="00B84E4B" w:rsidP="00DB4D14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</w:t>
      </w:r>
      <w:r w:rsidR="001E4DEF">
        <w:rPr>
          <w:rFonts w:ascii="Times New Roman" w:hAnsi="Times New Roman"/>
          <w:sz w:val="26"/>
          <w:szCs w:val="26"/>
        </w:rPr>
        <w:t>.</w:t>
      </w:r>
      <w:r w:rsidR="003C5462" w:rsidRPr="00325516">
        <w:rPr>
          <w:rFonts w:ascii="Times New Roman" w:hAnsi="Times New Roman"/>
          <w:sz w:val="26"/>
          <w:szCs w:val="26"/>
        </w:rPr>
        <w:t xml:space="preserve"> </w:t>
      </w:r>
      <w:r w:rsidR="00DB4D14">
        <w:rPr>
          <w:rFonts w:ascii="Times New Roman" w:hAnsi="Times New Roman"/>
          <w:sz w:val="26"/>
          <w:szCs w:val="26"/>
        </w:rPr>
        <w:t>В наименовании программы и по тексту программы слова «до 2028 года» заменить словами   «до 2029 года».</w:t>
      </w:r>
    </w:p>
    <w:p w:rsidR="00DF01AB" w:rsidRPr="00325516" w:rsidRDefault="00DB4D14" w:rsidP="000F550C">
      <w:pPr>
        <w:pStyle w:val="1"/>
        <w:spacing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</w:t>
      </w:r>
      <w:r w:rsidR="003C5462" w:rsidRPr="00325516">
        <w:rPr>
          <w:rFonts w:ascii="Times New Roman" w:hAnsi="Times New Roman"/>
          <w:sz w:val="26"/>
          <w:szCs w:val="26"/>
        </w:rPr>
        <w:t xml:space="preserve">В паспорте программы раздел «Объём </w:t>
      </w:r>
      <w:proofErr w:type="gramStart"/>
      <w:r w:rsidR="003C5462" w:rsidRPr="00325516">
        <w:rPr>
          <w:rFonts w:ascii="Times New Roman" w:hAnsi="Times New Roman"/>
          <w:sz w:val="26"/>
          <w:szCs w:val="26"/>
        </w:rPr>
        <w:t>бюджетных</w:t>
      </w:r>
      <w:proofErr w:type="gramEnd"/>
      <w:r w:rsidR="003C5462" w:rsidRPr="00325516">
        <w:rPr>
          <w:rFonts w:ascii="Times New Roman" w:hAnsi="Times New Roman"/>
          <w:sz w:val="26"/>
          <w:szCs w:val="26"/>
        </w:rPr>
        <w:t xml:space="preserve"> ассигновании программы» изложить в новой редакции:</w:t>
      </w:r>
    </w:p>
    <w:tbl>
      <w:tblPr>
        <w:tblW w:w="9950" w:type="dxa"/>
        <w:tblInd w:w="108" w:type="dxa"/>
        <w:tblLayout w:type="fixed"/>
        <w:tblLook w:val="04A0"/>
      </w:tblPr>
      <w:tblGrid>
        <w:gridCol w:w="1985"/>
        <w:gridCol w:w="1417"/>
        <w:gridCol w:w="1560"/>
        <w:gridCol w:w="1418"/>
        <w:gridCol w:w="1134"/>
        <w:gridCol w:w="1277"/>
        <w:gridCol w:w="1159"/>
      </w:tblGrid>
      <w:tr w:rsidR="003C5462" w:rsidRPr="001E4DEF" w:rsidTr="000F550C">
        <w:trPr>
          <w:trHeight w:val="70"/>
        </w:trPr>
        <w:tc>
          <w:tcPr>
            <w:tcW w:w="19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Объем бюджетных ассигнований программы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Годы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РБ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МБ</w:t>
            </w:r>
          </w:p>
        </w:tc>
        <w:tc>
          <w:tcPr>
            <w:tcW w:w="11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DB4D14" w:rsidRDefault="003C5462" w:rsidP="006341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тыс. руб</w:t>
            </w:r>
            <w:r w:rsidRPr="00DB4D14">
              <w:rPr>
                <w:rFonts w:ascii="Times New Roman" w:hAnsi="Times New Roman"/>
                <w:sz w:val="24"/>
                <w:szCs w:val="24"/>
                <w:lang w:eastAsia="en-US"/>
              </w:rPr>
              <w:t>.*</w:t>
            </w:r>
          </w:p>
        </w:tc>
      </w:tr>
      <w:tr w:rsidR="003C5462" w:rsidRPr="001E4DEF" w:rsidTr="000F550C"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18203,89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188,16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4296,61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13719,12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DB4D14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3C5462" w:rsidRPr="001E4DEF" w:rsidTr="000F550C">
        <w:trPr>
          <w:trHeight w:val="70"/>
        </w:trPr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21355,49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tabs>
                <w:tab w:val="left" w:pos="555"/>
                <w:tab w:val="center" w:pos="967"/>
              </w:tabs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120,8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tabs>
                <w:tab w:val="left" w:pos="555"/>
                <w:tab w:val="center" w:pos="967"/>
              </w:tabs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7967,8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tabs>
                <w:tab w:val="left" w:pos="555"/>
                <w:tab w:val="center" w:pos="967"/>
              </w:tabs>
              <w:jc w:val="center"/>
              <w:rPr>
                <w:lang w:eastAsia="en-US"/>
              </w:rPr>
            </w:pPr>
            <w:r w:rsidRPr="001E4DEF">
              <w:rPr>
                <w:color w:val="000000" w:themeColor="text1"/>
                <w:lang w:eastAsia="en-US"/>
              </w:rPr>
              <w:t>13266,89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3C5462" w:rsidRPr="001E4DEF" w:rsidTr="000F550C"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24813,68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8731,8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5462" w:rsidRPr="001E4DEF" w:rsidRDefault="003C5462" w:rsidP="006341E2">
            <w:pPr>
              <w:pStyle w:val="ConsPlusCell"/>
              <w:jc w:val="center"/>
              <w:rPr>
                <w:lang w:eastAsia="en-US"/>
              </w:rPr>
            </w:pPr>
            <w:r w:rsidRPr="001E4DEF">
              <w:rPr>
                <w:lang w:eastAsia="en-US"/>
              </w:rPr>
              <w:t>16028,88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3C5462" w:rsidRPr="001E4DEF" w:rsidTr="000F550C">
        <w:trPr>
          <w:trHeight w:val="78"/>
        </w:trPr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7444D3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25628,70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B573C5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41,33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B573C5" w:rsidP="00744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9024,4</w:t>
            </w:r>
            <w:r w:rsidR="007444D3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B573C5" w:rsidP="00744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  <w:r w:rsidR="007444D3">
              <w:rPr>
                <w:rFonts w:ascii="Times New Roman" w:hAnsi="Times New Roman"/>
                <w:sz w:val="24"/>
                <w:szCs w:val="24"/>
                <w:lang w:eastAsia="en-US"/>
              </w:rPr>
              <w:t>562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7444D3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 w:rsidR="00C4217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3C5462" w:rsidRPr="001E4DEF" w:rsidTr="000F550C"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27E09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7E09">
              <w:rPr>
                <w:rFonts w:ascii="Times New Roman" w:hAnsi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27E09" w:rsidRDefault="00127E09" w:rsidP="00C4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27E09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  <w:r w:rsidR="00C4217D">
              <w:rPr>
                <w:rFonts w:ascii="Times New Roman" w:hAnsi="Times New Roman"/>
                <w:sz w:val="24"/>
                <w:szCs w:val="24"/>
                <w:lang w:eastAsia="en-US"/>
              </w:rPr>
              <w:t>099</w:t>
            </w:r>
            <w:r w:rsidRPr="00127E09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4217D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27E09" w:rsidRDefault="00C4217D" w:rsidP="00C421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27E09" w:rsidRDefault="00C4217D" w:rsidP="00FB2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5080,</w:t>
            </w:r>
            <w:r w:rsidR="00FB2151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27E09" w:rsidRDefault="00C4217D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18698,28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3C5462" w:rsidRPr="001E4DEF" w:rsidTr="000F550C">
        <w:trPr>
          <w:trHeight w:val="100"/>
        </w:trPr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24679,87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5233,39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19126,48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3C5462" w:rsidRPr="001E4DEF" w:rsidTr="000F550C">
        <w:trPr>
          <w:trHeight w:val="100"/>
        </w:trPr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26175,31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5599,73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3C5462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sz w:val="24"/>
                <w:szCs w:val="24"/>
                <w:lang w:eastAsia="en-US"/>
              </w:rPr>
              <w:t>20225,58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5462" w:rsidRPr="001E4DEF" w:rsidRDefault="003C5462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DB4D14" w:rsidRPr="001E4DEF" w:rsidTr="000F550C">
        <w:trPr>
          <w:trHeight w:val="100"/>
        </w:trPr>
        <w:tc>
          <w:tcPr>
            <w:tcW w:w="19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4D14" w:rsidRPr="001E4DEF" w:rsidRDefault="00DB4D14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4D14" w:rsidRPr="001E4DEF" w:rsidRDefault="00DB4D14" w:rsidP="00DB4D1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4D14" w:rsidRPr="001E4DEF" w:rsidRDefault="007E7AAF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28670,75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4D14" w:rsidRPr="001E4DEF" w:rsidRDefault="007E7AAF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4D14" w:rsidRPr="001E4DEF" w:rsidRDefault="007E7AAF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6966,07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4D14" w:rsidRPr="001E4DEF" w:rsidRDefault="007E7AAF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21324,68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4D14" w:rsidRPr="001E4DEF" w:rsidRDefault="00DB4D14" w:rsidP="00634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3C5462" w:rsidRPr="001E4DEF" w:rsidTr="000F550C">
        <w:trPr>
          <w:trHeight w:val="76"/>
        </w:trPr>
        <w:tc>
          <w:tcPr>
            <w:tcW w:w="19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3C5462" w:rsidRPr="001E4DEF" w:rsidRDefault="003C5462" w:rsidP="000F550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E4DE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C5462" w:rsidRPr="001E4DEF" w:rsidRDefault="007E7AAF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193626,93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C5462" w:rsidRPr="001E4DEF" w:rsidRDefault="007E7AAF" w:rsidP="006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1773</w:t>
            </w:r>
            <w:r w:rsidR="00C4217D">
              <w:rPr>
                <w:rFonts w:ascii="Times New Roman" w:hAnsi="Times New Roman"/>
                <w:sz w:val="24"/>
                <w:szCs w:val="24"/>
                <w:lang w:eastAsia="en-US"/>
              </w:rPr>
              <w:t>,29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C5462" w:rsidRPr="001E4DEF" w:rsidRDefault="007E7AAF" w:rsidP="00FB2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52900,</w:t>
            </w:r>
            <w:r w:rsidR="00FB2151">
              <w:rPr>
                <w:rFonts w:ascii="Times New Roman" w:hAnsi="Times New Roman"/>
                <w:sz w:val="24"/>
                <w:szCs w:val="24"/>
                <w:lang w:eastAsia="en-US"/>
              </w:rPr>
              <w:t>82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C5462" w:rsidRPr="001E4DEF" w:rsidRDefault="007E7AAF" w:rsidP="00EC2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138</w:t>
            </w:r>
            <w:r w:rsidR="00EC2091">
              <w:rPr>
                <w:rFonts w:ascii="Times New Roman" w:hAnsi="Times New Roman"/>
                <w:sz w:val="24"/>
                <w:szCs w:val="24"/>
                <w:lang w:eastAsia="en-US"/>
              </w:rPr>
              <w:t>952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EC2091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5462" w:rsidRPr="001E4DEF" w:rsidRDefault="003C5462" w:rsidP="006341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3C5462" w:rsidRPr="00325516" w:rsidRDefault="003C5462" w:rsidP="0097637B">
      <w:pPr>
        <w:spacing w:before="240"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5516">
        <w:rPr>
          <w:rFonts w:ascii="Times New Roman" w:hAnsi="Times New Roman"/>
          <w:sz w:val="26"/>
          <w:szCs w:val="26"/>
        </w:rPr>
        <w:t>1.</w:t>
      </w:r>
      <w:r w:rsidR="00DB4D14">
        <w:rPr>
          <w:rFonts w:ascii="Times New Roman" w:hAnsi="Times New Roman"/>
          <w:sz w:val="26"/>
          <w:szCs w:val="26"/>
        </w:rPr>
        <w:t>3</w:t>
      </w:r>
      <w:r w:rsidR="001E4DEF">
        <w:rPr>
          <w:rFonts w:ascii="Times New Roman" w:hAnsi="Times New Roman"/>
          <w:sz w:val="26"/>
          <w:szCs w:val="26"/>
        </w:rPr>
        <w:t>.</w:t>
      </w:r>
      <w:r w:rsidRPr="00325516">
        <w:rPr>
          <w:rFonts w:ascii="Times New Roman" w:hAnsi="Times New Roman"/>
          <w:sz w:val="26"/>
          <w:szCs w:val="26"/>
        </w:rPr>
        <w:t xml:space="preserve"> Раздел</w:t>
      </w:r>
      <w:r w:rsidR="001E4DEF">
        <w:rPr>
          <w:rFonts w:ascii="Times New Roman" w:hAnsi="Times New Roman"/>
          <w:sz w:val="26"/>
          <w:szCs w:val="26"/>
        </w:rPr>
        <w:t>ы</w:t>
      </w:r>
      <w:r w:rsidR="00DB4D14">
        <w:rPr>
          <w:rFonts w:ascii="Times New Roman" w:hAnsi="Times New Roman"/>
          <w:sz w:val="26"/>
          <w:szCs w:val="26"/>
        </w:rPr>
        <w:t xml:space="preserve"> </w:t>
      </w:r>
      <w:r w:rsidR="001E4DEF">
        <w:rPr>
          <w:rFonts w:ascii="Times New Roman" w:hAnsi="Times New Roman"/>
          <w:sz w:val="26"/>
          <w:szCs w:val="26"/>
        </w:rPr>
        <w:t>4</w:t>
      </w:r>
      <w:r w:rsidR="000F550C">
        <w:rPr>
          <w:rFonts w:ascii="Times New Roman" w:hAnsi="Times New Roman"/>
          <w:sz w:val="26"/>
          <w:szCs w:val="26"/>
        </w:rPr>
        <w:t>,</w:t>
      </w:r>
      <w:r w:rsidR="00DB4D14">
        <w:rPr>
          <w:rFonts w:ascii="Times New Roman" w:hAnsi="Times New Roman"/>
          <w:sz w:val="26"/>
          <w:szCs w:val="26"/>
        </w:rPr>
        <w:t xml:space="preserve"> </w:t>
      </w:r>
      <w:r w:rsidR="001E4DEF">
        <w:rPr>
          <w:rFonts w:ascii="Times New Roman" w:hAnsi="Times New Roman"/>
          <w:bCs/>
          <w:sz w:val="26"/>
          <w:szCs w:val="26"/>
        </w:rPr>
        <w:t>6</w:t>
      </w:r>
      <w:r w:rsidR="00DB4D14">
        <w:rPr>
          <w:rFonts w:ascii="Times New Roman" w:hAnsi="Times New Roman"/>
          <w:bCs/>
          <w:sz w:val="26"/>
          <w:szCs w:val="26"/>
        </w:rPr>
        <w:t xml:space="preserve"> </w:t>
      </w:r>
      <w:r w:rsidRPr="00325516">
        <w:rPr>
          <w:rFonts w:ascii="Times New Roman" w:hAnsi="Times New Roman"/>
          <w:bCs/>
          <w:sz w:val="26"/>
          <w:szCs w:val="26"/>
        </w:rPr>
        <w:t xml:space="preserve">программы </w:t>
      </w:r>
      <w:r w:rsidRPr="00325516">
        <w:rPr>
          <w:rFonts w:ascii="Times New Roman" w:hAnsi="Times New Roman"/>
          <w:sz w:val="26"/>
          <w:szCs w:val="26"/>
        </w:rPr>
        <w:t>изложить в нов</w:t>
      </w:r>
      <w:r w:rsidR="001E4DEF">
        <w:rPr>
          <w:rFonts w:ascii="Times New Roman" w:hAnsi="Times New Roman"/>
          <w:sz w:val="26"/>
          <w:szCs w:val="26"/>
        </w:rPr>
        <w:t>ой редакции согласно</w:t>
      </w:r>
      <w:r w:rsidR="00B84E4B">
        <w:rPr>
          <w:rFonts w:ascii="Times New Roman" w:hAnsi="Times New Roman"/>
          <w:sz w:val="26"/>
          <w:szCs w:val="26"/>
        </w:rPr>
        <w:t xml:space="preserve"> приложению,</w:t>
      </w:r>
      <w:r w:rsidRPr="00325516">
        <w:rPr>
          <w:rFonts w:ascii="Times New Roman" w:hAnsi="Times New Roman"/>
          <w:sz w:val="26"/>
          <w:szCs w:val="26"/>
        </w:rPr>
        <w:t xml:space="preserve"> к настоящему постановлению.</w:t>
      </w:r>
    </w:p>
    <w:p w:rsidR="003C5462" w:rsidRPr="00325516" w:rsidRDefault="003C5462" w:rsidP="009763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5516">
        <w:rPr>
          <w:rFonts w:ascii="Times New Roman" w:hAnsi="Times New Roman"/>
          <w:sz w:val="26"/>
          <w:szCs w:val="26"/>
        </w:rPr>
        <w:t xml:space="preserve">2. </w:t>
      </w:r>
      <w:r w:rsidR="001E4DEF">
        <w:rPr>
          <w:rFonts w:ascii="Times New Roman" w:hAnsi="Times New Roman"/>
          <w:sz w:val="26"/>
          <w:szCs w:val="26"/>
        </w:rPr>
        <w:t xml:space="preserve">Опубликовать </w:t>
      </w:r>
      <w:r w:rsidRPr="00325516">
        <w:rPr>
          <w:rFonts w:ascii="Times New Roman" w:hAnsi="Times New Roman"/>
          <w:sz w:val="26"/>
          <w:szCs w:val="26"/>
        </w:rPr>
        <w:t>настоящее постановление на официальном сайте Администрации муниципального образования «Мухоршибирский район» в сети Интернет.</w:t>
      </w:r>
    </w:p>
    <w:p w:rsidR="00DF01AB" w:rsidRPr="00325516" w:rsidRDefault="003C5462" w:rsidP="0097637B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325516">
        <w:rPr>
          <w:rFonts w:ascii="Times New Roman" w:hAnsi="Times New Roman"/>
          <w:sz w:val="26"/>
          <w:szCs w:val="26"/>
        </w:rPr>
        <w:t>3. Контроль об исполнении настоящего постановления, возложить на заместителя руководителя администрации муниципального образования «Мухоршибирский район» И.П. Фетисову.</w:t>
      </w:r>
    </w:p>
    <w:p w:rsidR="000F550C" w:rsidRDefault="000F550C" w:rsidP="00DF01AB">
      <w:pPr>
        <w:pStyle w:val="1"/>
        <w:rPr>
          <w:rFonts w:ascii="Times New Roman" w:hAnsi="Times New Roman"/>
          <w:b/>
          <w:sz w:val="26"/>
          <w:szCs w:val="26"/>
        </w:rPr>
      </w:pP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Глава муниципального образования</w:t>
      </w:r>
    </w:p>
    <w:p w:rsidR="00DF01AB" w:rsidRPr="00931C8E" w:rsidRDefault="00DF01AB" w:rsidP="00DF01AB">
      <w:pPr>
        <w:pStyle w:val="1"/>
        <w:rPr>
          <w:rFonts w:ascii="Times New Roman" w:hAnsi="Times New Roman"/>
          <w:b/>
          <w:sz w:val="26"/>
          <w:szCs w:val="26"/>
        </w:rPr>
      </w:pPr>
      <w:r w:rsidRPr="00931C8E">
        <w:rPr>
          <w:rFonts w:ascii="Times New Roman" w:hAnsi="Times New Roman"/>
          <w:b/>
          <w:sz w:val="26"/>
          <w:szCs w:val="26"/>
        </w:rPr>
        <w:t>«</w:t>
      </w:r>
      <w:proofErr w:type="spellStart"/>
      <w:r w:rsidRPr="00931C8E">
        <w:rPr>
          <w:rFonts w:ascii="Times New Roman" w:hAnsi="Times New Roman"/>
          <w:b/>
          <w:sz w:val="26"/>
          <w:szCs w:val="26"/>
        </w:rPr>
        <w:t>Мухоршибирскийрайон</w:t>
      </w:r>
      <w:proofErr w:type="spellEnd"/>
      <w:r w:rsidRPr="00931C8E">
        <w:rPr>
          <w:rFonts w:ascii="Times New Roman" w:hAnsi="Times New Roman"/>
          <w:b/>
          <w:sz w:val="26"/>
          <w:szCs w:val="26"/>
        </w:rPr>
        <w:t xml:space="preserve">»   </w:t>
      </w:r>
      <w:r w:rsidRPr="00931C8E">
        <w:rPr>
          <w:rFonts w:ascii="Times New Roman" w:hAnsi="Times New Roman"/>
          <w:b/>
          <w:sz w:val="26"/>
          <w:szCs w:val="26"/>
        </w:rPr>
        <w:tab/>
      </w:r>
      <w:r w:rsidRPr="00931C8E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   В.Н. Молчанов</w:t>
      </w:r>
    </w:p>
    <w:p w:rsidR="00DF01AB" w:rsidRPr="0021630C" w:rsidRDefault="00DF01AB" w:rsidP="00DF01AB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  <w:sectPr w:rsidR="00DF01AB" w:rsidRPr="0021630C" w:rsidSect="000F550C">
          <w:pgSz w:w="11906" w:h="16838"/>
          <w:pgMar w:top="567" w:right="566" w:bottom="709" w:left="1418" w:header="708" w:footer="708" w:gutter="0"/>
          <w:cols w:space="708"/>
          <w:docGrid w:linePitch="360"/>
        </w:sectPr>
      </w:pPr>
    </w:p>
    <w:p w:rsidR="003C5462" w:rsidRPr="009B01D9" w:rsidRDefault="003C5462" w:rsidP="003C5462">
      <w:pPr>
        <w:pStyle w:val="ConsPlusNormal"/>
        <w:jc w:val="right"/>
        <w:rPr>
          <w:rFonts w:ascii="Times New Roman" w:hAnsi="Times New Roman" w:cs="Times New Roman"/>
          <w:bCs/>
        </w:rPr>
      </w:pPr>
      <w:r w:rsidRPr="009B01D9">
        <w:rPr>
          <w:rFonts w:ascii="Times New Roman" w:hAnsi="Times New Roman" w:cs="Times New Roman"/>
          <w:bCs/>
        </w:rPr>
        <w:lastRenderedPageBreak/>
        <w:t xml:space="preserve">Приложение </w:t>
      </w:r>
    </w:p>
    <w:p w:rsidR="003C5462" w:rsidRPr="009B01D9" w:rsidRDefault="003C5462" w:rsidP="003C5462">
      <w:pPr>
        <w:pStyle w:val="ConsPlusNormal"/>
        <w:jc w:val="right"/>
        <w:rPr>
          <w:rFonts w:ascii="Times New Roman" w:hAnsi="Times New Roman" w:cs="Times New Roman"/>
          <w:bCs/>
        </w:rPr>
      </w:pPr>
      <w:r w:rsidRPr="009B01D9">
        <w:rPr>
          <w:rFonts w:ascii="Times New Roman" w:hAnsi="Times New Roman" w:cs="Times New Roman"/>
          <w:bCs/>
        </w:rPr>
        <w:t>к  Постановлению администрации</w:t>
      </w:r>
    </w:p>
    <w:p w:rsidR="003C5462" w:rsidRPr="009B01D9" w:rsidRDefault="003C5462" w:rsidP="003C5462">
      <w:pPr>
        <w:pStyle w:val="ConsPlusNormal"/>
        <w:jc w:val="right"/>
        <w:rPr>
          <w:rFonts w:ascii="Times New Roman" w:hAnsi="Times New Roman" w:cs="Times New Roman"/>
          <w:bCs/>
        </w:rPr>
      </w:pPr>
      <w:r w:rsidRPr="009B01D9">
        <w:rPr>
          <w:rFonts w:ascii="Times New Roman" w:hAnsi="Times New Roman" w:cs="Times New Roman"/>
          <w:bCs/>
        </w:rPr>
        <w:t>муниципального образования</w:t>
      </w:r>
    </w:p>
    <w:p w:rsidR="003C5462" w:rsidRPr="009B01D9" w:rsidRDefault="003C5462" w:rsidP="003C5462">
      <w:pPr>
        <w:pStyle w:val="ConsPlusNormal"/>
        <w:jc w:val="right"/>
        <w:rPr>
          <w:rFonts w:ascii="Times New Roman" w:hAnsi="Times New Roman" w:cs="Times New Roman"/>
          <w:bCs/>
        </w:rPr>
      </w:pPr>
      <w:r w:rsidRPr="009B01D9">
        <w:rPr>
          <w:rFonts w:ascii="Times New Roman" w:hAnsi="Times New Roman" w:cs="Times New Roman"/>
          <w:bCs/>
        </w:rPr>
        <w:t>«Мухоршибирский район»</w:t>
      </w:r>
    </w:p>
    <w:p w:rsidR="003C5462" w:rsidRDefault="003C5462" w:rsidP="003C5462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9B01D9">
        <w:rPr>
          <w:rFonts w:ascii="Times New Roman" w:hAnsi="Times New Roman" w:cs="Times New Roman"/>
          <w:bCs/>
        </w:rPr>
        <w:t>от «</w:t>
      </w:r>
      <w:r w:rsidR="005B7662">
        <w:rPr>
          <w:rFonts w:ascii="Times New Roman" w:hAnsi="Times New Roman" w:cs="Times New Roman"/>
          <w:bCs/>
        </w:rPr>
        <w:t>23</w:t>
      </w:r>
      <w:r w:rsidRPr="009B01D9">
        <w:rPr>
          <w:rFonts w:ascii="Times New Roman" w:hAnsi="Times New Roman" w:cs="Times New Roman"/>
          <w:bCs/>
        </w:rPr>
        <w:t xml:space="preserve">» </w:t>
      </w:r>
      <w:r w:rsidR="00744387">
        <w:rPr>
          <w:rFonts w:ascii="Times New Roman" w:hAnsi="Times New Roman" w:cs="Times New Roman"/>
          <w:bCs/>
        </w:rPr>
        <w:t xml:space="preserve">сентября </w:t>
      </w:r>
      <w:r w:rsidRPr="009B01D9">
        <w:rPr>
          <w:rFonts w:ascii="Times New Roman" w:hAnsi="Times New Roman" w:cs="Times New Roman"/>
          <w:bCs/>
        </w:rPr>
        <w:t>202</w:t>
      </w:r>
      <w:r w:rsidR="00C050E8">
        <w:rPr>
          <w:rFonts w:ascii="Times New Roman" w:hAnsi="Times New Roman" w:cs="Times New Roman"/>
          <w:bCs/>
        </w:rPr>
        <w:t>6</w:t>
      </w:r>
      <w:r w:rsidRPr="009B01D9">
        <w:rPr>
          <w:rFonts w:ascii="Times New Roman" w:hAnsi="Times New Roman" w:cs="Times New Roman"/>
          <w:bCs/>
        </w:rPr>
        <w:t xml:space="preserve"> г. № </w:t>
      </w:r>
      <w:r w:rsidR="005B7662">
        <w:rPr>
          <w:rFonts w:ascii="Times New Roman" w:hAnsi="Times New Roman" w:cs="Times New Roman"/>
          <w:bCs/>
        </w:rPr>
        <w:t>551</w:t>
      </w:r>
    </w:p>
    <w:p w:rsidR="003C5462" w:rsidRDefault="003C5462" w:rsidP="00C0746D">
      <w:pPr>
        <w:pStyle w:val="ConsPlusNormal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3C5462" w:rsidRDefault="003C5462" w:rsidP="003C546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64BE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E64B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Целевые индикаторы муниципальной программы МБУ ДО «Мухоршибирская СШ им. В.Ф.Федотова»</w:t>
      </w:r>
    </w:p>
    <w:p w:rsidR="003C5462" w:rsidRDefault="003C5462" w:rsidP="003C5462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4992" w:type="dxa"/>
        <w:tblLayout w:type="fixed"/>
        <w:tblLook w:val="04A0"/>
      </w:tblPr>
      <w:tblGrid>
        <w:gridCol w:w="571"/>
        <w:gridCol w:w="4640"/>
        <w:gridCol w:w="1053"/>
        <w:gridCol w:w="1499"/>
        <w:gridCol w:w="1137"/>
        <w:gridCol w:w="696"/>
        <w:gridCol w:w="696"/>
        <w:gridCol w:w="696"/>
        <w:gridCol w:w="696"/>
        <w:gridCol w:w="756"/>
        <w:gridCol w:w="756"/>
        <w:gridCol w:w="756"/>
        <w:gridCol w:w="1040"/>
      </w:tblGrid>
      <w:tr w:rsidR="00744387" w:rsidRPr="000F550C" w:rsidTr="000F550C">
        <w:tc>
          <w:tcPr>
            <w:tcW w:w="571" w:type="dxa"/>
            <w:vMerge w:val="restart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/</w:t>
            </w:r>
            <w:proofErr w:type="spellStart"/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640" w:type="dxa"/>
            <w:vMerge w:val="restart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53" w:type="dxa"/>
            <w:vMerge w:val="restart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499" w:type="dxa"/>
            <w:vMerge w:val="restart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Необходимое направление изменений (</w:t>
            </w: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&gt;,&lt;,0</w:t>
            </w: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)</w:t>
            </w: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(&lt;*&gt;)</w:t>
            </w:r>
          </w:p>
        </w:tc>
        <w:tc>
          <w:tcPr>
            <w:tcW w:w="1137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Базовое значение</w:t>
            </w:r>
          </w:p>
        </w:tc>
        <w:tc>
          <w:tcPr>
            <w:tcW w:w="6092" w:type="dxa"/>
            <w:gridSpan w:val="8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Плановые значения</w:t>
            </w:r>
          </w:p>
        </w:tc>
      </w:tr>
      <w:tr w:rsidR="00744387" w:rsidRPr="000F550C" w:rsidTr="000F550C">
        <w:tc>
          <w:tcPr>
            <w:tcW w:w="571" w:type="dxa"/>
            <w:vMerge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640" w:type="dxa"/>
            <w:vMerge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53" w:type="dxa"/>
            <w:vMerge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99" w:type="dxa"/>
            <w:vMerge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7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2021</w:t>
            </w:r>
          </w:p>
        </w:tc>
        <w:tc>
          <w:tcPr>
            <w:tcW w:w="69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2022</w:t>
            </w:r>
          </w:p>
        </w:tc>
        <w:tc>
          <w:tcPr>
            <w:tcW w:w="69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2023</w:t>
            </w:r>
          </w:p>
        </w:tc>
        <w:tc>
          <w:tcPr>
            <w:tcW w:w="69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2024</w:t>
            </w:r>
          </w:p>
        </w:tc>
        <w:tc>
          <w:tcPr>
            <w:tcW w:w="69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2025</w:t>
            </w:r>
          </w:p>
        </w:tc>
        <w:tc>
          <w:tcPr>
            <w:tcW w:w="75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2026</w:t>
            </w:r>
          </w:p>
        </w:tc>
        <w:tc>
          <w:tcPr>
            <w:tcW w:w="75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2027</w:t>
            </w:r>
          </w:p>
        </w:tc>
        <w:tc>
          <w:tcPr>
            <w:tcW w:w="756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2028</w:t>
            </w:r>
          </w:p>
        </w:tc>
        <w:tc>
          <w:tcPr>
            <w:tcW w:w="1040" w:type="dxa"/>
          </w:tcPr>
          <w:p w:rsidR="00744387" w:rsidRPr="000F550C" w:rsidRDefault="00744387" w:rsidP="00B42E4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2029</w:t>
            </w:r>
          </w:p>
        </w:tc>
      </w:tr>
      <w:tr w:rsidR="00744387" w:rsidRPr="000F550C" w:rsidTr="000F550C">
        <w:tc>
          <w:tcPr>
            <w:tcW w:w="14992" w:type="dxa"/>
            <w:gridSpan w:val="13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Общие показатели программы.</w:t>
            </w:r>
          </w:p>
        </w:tc>
      </w:tr>
      <w:tr w:rsidR="00744387" w:rsidRPr="000F550C" w:rsidTr="000F550C">
        <w:tc>
          <w:tcPr>
            <w:tcW w:w="14992" w:type="dxa"/>
            <w:gridSpan w:val="13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Цель: Создание оптимальных условий для реализации программ спортивной подготовки по видам спорта.</w:t>
            </w:r>
          </w:p>
        </w:tc>
      </w:tr>
      <w:tr w:rsidR="00744387" w:rsidRPr="000F550C" w:rsidTr="000F550C">
        <w:tc>
          <w:tcPr>
            <w:tcW w:w="14992" w:type="dxa"/>
            <w:gridSpan w:val="13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Задача №1. Развитие и укрепление материально-технической базы спортивной школы.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1.</w:t>
            </w:r>
          </w:p>
        </w:tc>
        <w:tc>
          <w:tcPr>
            <w:tcW w:w="46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Обеспеченность спортивными залами, используемые школой, на основе договоров безвозмездного пользования.</w:t>
            </w:r>
            <w:proofErr w:type="gramEnd"/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%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</w:tr>
      <w:tr w:rsidR="00744387" w:rsidRPr="000F550C" w:rsidTr="000F550C">
        <w:tc>
          <w:tcPr>
            <w:tcW w:w="14992" w:type="dxa"/>
            <w:gridSpan w:val="13"/>
          </w:tcPr>
          <w:p w:rsidR="00744387" w:rsidRPr="000F550C" w:rsidRDefault="00744387" w:rsidP="00B42E4A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Задача №2. Подготовка кандидатов в сборные команды района, РБ и РФ, через реализацию программ спортивной подготовки по видам спорта.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2.</w:t>
            </w:r>
          </w:p>
        </w:tc>
        <w:tc>
          <w:tcPr>
            <w:tcW w:w="46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Сохранность контингента спортсменов на этапе совершенствования спортивного мастерства</w:t>
            </w:r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%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100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3.</w:t>
            </w:r>
          </w:p>
        </w:tc>
        <w:tc>
          <w:tcPr>
            <w:tcW w:w="46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Доля спортсменов-разрядников в общем количестве занимающихся по программам спортивной подготовки в СШ</w:t>
            </w:r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%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24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27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30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32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34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35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36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37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38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4.</w:t>
            </w:r>
          </w:p>
        </w:tc>
        <w:tc>
          <w:tcPr>
            <w:tcW w:w="46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Удельный вес учащихся общеобразовательных школ, осваивавших программы спортивной подготовки по видам спорта в СШ.</w:t>
            </w:r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%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15.1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15.5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15.8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16.2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16.3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16.4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16.5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16.6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16,7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5.</w:t>
            </w:r>
          </w:p>
        </w:tc>
        <w:tc>
          <w:tcPr>
            <w:tcW w:w="46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Количество </w:t>
            </w:r>
            <w:proofErr w:type="gramStart"/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занимающихся</w:t>
            </w:r>
            <w:proofErr w:type="gramEnd"/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в СШ по программам спортивной подготовки по видам спорта</w:t>
            </w:r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Чел.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476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513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528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543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558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573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575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577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579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6.</w:t>
            </w:r>
          </w:p>
        </w:tc>
        <w:tc>
          <w:tcPr>
            <w:tcW w:w="4640" w:type="dxa"/>
          </w:tcPr>
          <w:p w:rsidR="00744387" w:rsidRPr="000F550C" w:rsidRDefault="00744387" w:rsidP="006C087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Доля работников прошедших повышение квалификации, от общего количества работников СШ</w:t>
            </w:r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%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23,5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28,6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35,7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42,8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50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57,1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64,3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71,5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78,7</w:t>
            </w:r>
          </w:p>
        </w:tc>
      </w:tr>
      <w:tr w:rsidR="00744387" w:rsidRPr="000F550C" w:rsidTr="000F550C">
        <w:tc>
          <w:tcPr>
            <w:tcW w:w="571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7.</w:t>
            </w:r>
          </w:p>
        </w:tc>
        <w:tc>
          <w:tcPr>
            <w:tcW w:w="4640" w:type="dxa"/>
          </w:tcPr>
          <w:p w:rsidR="00744387" w:rsidRPr="000F550C" w:rsidRDefault="00744387" w:rsidP="006C087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sz w:val="22"/>
                <w:szCs w:val="22"/>
              </w:rPr>
              <w:t>Среднемесячная заработная плата</w:t>
            </w:r>
          </w:p>
        </w:tc>
        <w:tc>
          <w:tcPr>
            <w:tcW w:w="1053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Тыс.</w:t>
            </w:r>
            <w:r w:rsidR="00293089"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руб</w:t>
            </w:r>
            <w:r w:rsidR="00293089"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</w:p>
        </w:tc>
        <w:tc>
          <w:tcPr>
            <w:tcW w:w="1499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&gt;</w:t>
            </w:r>
          </w:p>
        </w:tc>
        <w:tc>
          <w:tcPr>
            <w:tcW w:w="1137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30,03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33,3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34,3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35,3</w:t>
            </w:r>
          </w:p>
        </w:tc>
        <w:tc>
          <w:tcPr>
            <w:tcW w:w="69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36,4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41,86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46,04</w:t>
            </w:r>
          </w:p>
        </w:tc>
        <w:tc>
          <w:tcPr>
            <w:tcW w:w="756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50,64</w:t>
            </w:r>
          </w:p>
        </w:tc>
        <w:tc>
          <w:tcPr>
            <w:tcW w:w="1040" w:type="dxa"/>
          </w:tcPr>
          <w:p w:rsidR="00744387" w:rsidRPr="000F550C" w:rsidRDefault="00744387" w:rsidP="003C546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F550C">
              <w:rPr>
                <w:rFonts w:ascii="Times New Roman" w:hAnsi="Times New Roman" w:cs="Times New Roman"/>
                <w:bCs/>
                <w:sz w:val="22"/>
                <w:szCs w:val="22"/>
              </w:rPr>
              <w:t>55,66</w:t>
            </w:r>
          </w:p>
        </w:tc>
      </w:tr>
    </w:tbl>
    <w:p w:rsidR="003C5462" w:rsidRDefault="003C5462" w:rsidP="003C5462">
      <w:pPr>
        <w:pStyle w:val="ConsPlusNormal"/>
        <w:rPr>
          <w:rFonts w:ascii="Times New Roman" w:hAnsi="Times New Roman" w:cs="Times New Roman"/>
          <w:bCs/>
          <w:sz w:val="22"/>
          <w:szCs w:val="22"/>
        </w:rPr>
      </w:pPr>
    </w:p>
    <w:p w:rsidR="003C5462" w:rsidRDefault="003C5462" w:rsidP="003C5462">
      <w:pPr>
        <w:pStyle w:val="ConsPlusNormal"/>
        <w:rPr>
          <w:rFonts w:ascii="Times New Roman" w:hAnsi="Times New Roman" w:cs="Times New Roman"/>
          <w:bCs/>
          <w:sz w:val="22"/>
          <w:szCs w:val="22"/>
        </w:rPr>
      </w:pPr>
    </w:p>
    <w:p w:rsidR="000F550C" w:rsidRDefault="000F550C" w:rsidP="003C5462">
      <w:pPr>
        <w:pStyle w:val="ConsPlusNormal"/>
        <w:rPr>
          <w:rFonts w:ascii="Times New Roman" w:hAnsi="Times New Roman" w:cs="Times New Roman"/>
          <w:bCs/>
          <w:sz w:val="22"/>
          <w:szCs w:val="22"/>
        </w:rPr>
      </w:pPr>
    </w:p>
    <w:p w:rsidR="000F550C" w:rsidRDefault="000F550C" w:rsidP="003C5462">
      <w:pPr>
        <w:pStyle w:val="ConsPlusNormal"/>
        <w:rPr>
          <w:rFonts w:ascii="Times New Roman" w:hAnsi="Times New Roman" w:cs="Times New Roman"/>
          <w:bCs/>
          <w:sz w:val="22"/>
          <w:szCs w:val="22"/>
        </w:rPr>
      </w:pPr>
    </w:p>
    <w:p w:rsidR="00F259E2" w:rsidRDefault="00F259E2" w:rsidP="00C0746D">
      <w:pPr>
        <w:pStyle w:val="ConsPlusNormal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BE64BE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6. Перечень мероприятий</w:t>
      </w:r>
      <w:r w:rsidRPr="00BE64BE">
        <w:rPr>
          <w:rFonts w:ascii="Times New Roman" w:eastAsiaTheme="minorHAnsi" w:hAnsi="Times New Roman"/>
          <w:b/>
          <w:sz w:val="24"/>
          <w:szCs w:val="24"/>
          <w:lang w:eastAsia="en-US"/>
        </w:rPr>
        <w:t>и ресурсное обеспечение муниципальной программы</w:t>
      </w:r>
    </w:p>
    <w:p w:rsidR="00CC0BCC" w:rsidRPr="00BE64BE" w:rsidRDefault="00CC0BCC" w:rsidP="00C074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018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8"/>
        <w:gridCol w:w="605"/>
        <w:gridCol w:w="1701"/>
        <w:gridCol w:w="992"/>
        <w:gridCol w:w="856"/>
        <w:gridCol w:w="283"/>
        <w:gridCol w:w="287"/>
        <w:gridCol w:w="275"/>
        <w:gridCol w:w="393"/>
        <w:gridCol w:w="566"/>
        <w:gridCol w:w="568"/>
        <w:gridCol w:w="603"/>
        <w:gridCol w:w="852"/>
        <w:gridCol w:w="851"/>
        <w:gridCol w:w="850"/>
        <w:gridCol w:w="802"/>
        <w:gridCol w:w="9"/>
        <w:gridCol w:w="829"/>
        <w:gridCol w:w="861"/>
        <w:gridCol w:w="856"/>
        <w:gridCol w:w="851"/>
        <w:gridCol w:w="890"/>
        <w:gridCol w:w="850"/>
      </w:tblGrid>
      <w:tr w:rsidR="000F550C" w:rsidRPr="00956CE2" w:rsidTr="000F550C">
        <w:trPr>
          <w:trHeight w:val="328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Наименование основного мероприятия/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 xml:space="preserve">Ожидаемый социально-экономический эффект </w:t>
            </w:r>
            <w:hyperlink w:anchor="Par760" w:history="1">
              <w:r w:rsidRPr="00956CE2">
                <w:rPr>
                  <w:rFonts w:ascii="Times New Roman" w:hAnsi="Times New Roman" w:cs="Times New Roman"/>
                  <w:sz w:val="16"/>
                  <w:szCs w:val="16"/>
                </w:rPr>
                <w:t>&lt;*&gt;</w:t>
              </w:r>
            </w:hyperlink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(соисполнители)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50C" w:rsidRPr="00956CE2" w:rsidRDefault="000F550C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50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50C" w:rsidRPr="00956CE2" w:rsidRDefault="000F550C" w:rsidP="00D96F81">
            <w:pPr>
              <w:pStyle w:val="ConsPlusNormal"/>
              <w:ind w:right="7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Финансовые показатели, тыс. руб.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F1178" w:rsidRPr="00956CE2" w:rsidRDefault="00BF1178" w:rsidP="00FE148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F1178" w:rsidRPr="00956CE2" w:rsidRDefault="00BF1178" w:rsidP="00A224B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F1178" w:rsidRPr="00956CE2" w:rsidRDefault="00BF1178" w:rsidP="00A224B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F1178" w:rsidRPr="00956CE2" w:rsidRDefault="00BF1178" w:rsidP="00A224BA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Начало реализации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Окончание реализации</w:t>
            </w: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val="en-US" w:eastAsia="en-US"/>
              </w:rPr>
              <w:t>2022</w:t>
            </w: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2023г.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2024 г.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2025 г.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2026 г.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2028 г.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17DA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2029 г.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BF117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Итого </w:t>
            </w:r>
          </w:p>
          <w:p w:rsidR="00BF1178" w:rsidRPr="00956CE2" w:rsidRDefault="00BF1178" w:rsidP="00BF117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(гр. 14 + гр. 15 + гр. 16...)</w:t>
            </w:r>
          </w:p>
        </w:tc>
      </w:tr>
      <w:tr w:rsidR="00BF1178" w:rsidRPr="00956CE2" w:rsidTr="000F550C">
        <w:trPr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DF28D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550C">
              <w:rPr>
                <w:rFonts w:ascii="Times New Roman" w:hAnsi="Times New Roman" w:cs="Times New Roman"/>
                <w:sz w:val="16"/>
                <w:szCs w:val="16"/>
              </w:rPr>
              <w:t>в т.ч. утверждено в бюджете  района</w:t>
            </w:r>
            <w:hyperlink w:anchor="Par761" w:history="1">
              <w:r w:rsidRPr="000F550C">
                <w:rPr>
                  <w:rFonts w:ascii="Times New Roman" w:hAnsi="Times New Roman" w:cs="Times New Roman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1178" w:rsidRPr="00956CE2" w:rsidTr="000F550C">
        <w:trPr>
          <w:tblCellSpacing w:w="5" w:type="nil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D96F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F117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</w:tr>
      <w:tr w:rsidR="00BF1178" w:rsidRPr="00956CE2" w:rsidTr="000F550C">
        <w:trPr>
          <w:cantSplit/>
          <w:trHeight w:val="198"/>
          <w:tblCellSpacing w:w="5" w:type="nil"/>
        </w:trPr>
        <w:tc>
          <w:tcPr>
            <w:tcW w:w="1601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6341E2">
            <w:pPr>
              <w:pStyle w:val="ConsPlusNonforma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Программа: </w:t>
            </w:r>
            <w:r w:rsidRPr="00956C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 «</w:t>
            </w:r>
            <w:r w:rsidRPr="00956CE2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МБУ ДО «Мухоршибирская спортивнаяшкола им. В.Ф. Федотова» на 2022-2026 годы и на период до 2028 года</w:t>
            </w:r>
            <w:r w:rsidRPr="00956C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</w:tr>
      <w:tr w:rsidR="00BF1178" w:rsidRPr="00956CE2" w:rsidTr="000F550C">
        <w:trPr>
          <w:trHeight w:val="105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eastAsia="en-US"/>
              </w:rPr>
              <w:t>Подготовка, проведение районных соревнований с участием спортсменов СШ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Cell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color w:val="000000" w:themeColor="text1"/>
                <w:sz w:val="16"/>
                <w:szCs w:val="16"/>
                <w:lang w:eastAsia="en-US"/>
              </w:rPr>
              <w:t>Задача 1,2</w:t>
            </w:r>
          </w:p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индикаторы 1,3,4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Администрация СШ, тренеры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0F550C" w:rsidRDefault="00BF1178" w:rsidP="00794EBD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0F550C" w:rsidRDefault="00BF1178" w:rsidP="00794EBD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794EBD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794EBD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199,5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184,2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794E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550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794E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8A657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657C" w:rsidRPr="00956CE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49,1</w:t>
            </w:r>
          </w:p>
        </w:tc>
      </w:tr>
      <w:tr w:rsidR="00BF1178" w:rsidRPr="00956CE2" w:rsidTr="000F550C">
        <w:trPr>
          <w:trHeight w:val="68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113,4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199,5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184,2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8A657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657C" w:rsidRPr="00956CE2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49,1</w:t>
            </w:r>
          </w:p>
        </w:tc>
      </w:tr>
      <w:tr w:rsidR="00BF1178" w:rsidRPr="00956CE2" w:rsidTr="000F550C">
        <w:trPr>
          <w:trHeight w:val="175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proofErr w:type="gramStart"/>
            <w:r w:rsidRPr="000F550C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eastAsia="en-US"/>
              </w:rPr>
              <w:t>Участие занимающихся в республиканских, межрегиональных, всероссийских, международных соревнованиях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Cell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color w:val="000000" w:themeColor="text1"/>
                <w:sz w:val="16"/>
                <w:szCs w:val="16"/>
                <w:lang w:eastAsia="en-US"/>
              </w:rPr>
              <w:t>Задача 2</w:t>
            </w:r>
          </w:p>
          <w:p w:rsidR="00BF1178" w:rsidRPr="00956CE2" w:rsidRDefault="00BF1178" w:rsidP="00922C8C">
            <w:pPr>
              <w:pStyle w:val="ConsPlusCell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color w:val="000000" w:themeColor="text1"/>
                <w:sz w:val="16"/>
                <w:szCs w:val="16"/>
                <w:lang w:eastAsia="en-US"/>
              </w:rPr>
              <w:t>Индикаторы</w:t>
            </w:r>
          </w:p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3,4,5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Администрация СШ, тренеры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15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225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681,17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833,4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903,4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1683,3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18501,27</w:t>
            </w:r>
          </w:p>
        </w:tc>
      </w:tr>
      <w:tr w:rsidR="00BF1178" w:rsidRPr="00956CE2" w:rsidTr="000F550C">
        <w:trPr>
          <w:trHeight w:val="25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B43D5B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B43D5B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B43D5B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B43D5B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B43D5B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B43D5B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681,17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833,4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903,4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1683,3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43D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18501,27</w:t>
            </w:r>
          </w:p>
        </w:tc>
      </w:tr>
      <w:tr w:rsidR="00BF1178" w:rsidRPr="00956CE2" w:rsidTr="000F550C">
        <w:trPr>
          <w:trHeight w:val="200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eastAsia="en-US"/>
              </w:rPr>
              <w:t>Тренировочные мероприятия по видам спорта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Cell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color w:val="000000" w:themeColor="text1"/>
                <w:sz w:val="16"/>
                <w:szCs w:val="16"/>
                <w:lang w:eastAsia="en-US"/>
              </w:rPr>
              <w:t>Задача 2</w:t>
            </w:r>
          </w:p>
          <w:p w:rsidR="00BF1178" w:rsidRPr="00956CE2" w:rsidRDefault="00BF1178" w:rsidP="00922C8C">
            <w:pPr>
              <w:pStyle w:val="ConsPlusCell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color w:val="000000" w:themeColor="text1"/>
                <w:sz w:val="16"/>
                <w:szCs w:val="16"/>
                <w:lang w:eastAsia="en-US"/>
              </w:rPr>
              <w:t>Индикаторы</w:t>
            </w:r>
          </w:p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3,4,5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Администрация СШ, тренеры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F1178" w:rsidRPr="00956CE2" w:rsidTr="000F550C">
        <w:trPr>
          <w:trHeight w:val="76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343,2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362,7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386,8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8A657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2317,7</w:t>
            </w:r>
          </w:p>
        </w:tc>
      </w:tr>
      <w:tr w:rsidR="00BF1178" w:rsidRPr="00956CE2" w:rsidTr="000F550C">
        <w:trPr>
          <w:trHeight w:val="163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C56285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C56285">
            <w:pPr>
              <w:pStyle w:val="ConsPlusNormal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C5628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C5628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C5628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C5628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343,2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362,7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386,8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C562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2317,7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05379">
            <w:pPr>
              <w:pStyle w:val="1"/>
              <w:rPr>
                <w:rFonts w:ascii="Times New Roman" w:hAnsi="Times New Roman"/>
                <w:sz w:val="15"/>
                <w:szCs w:val="15"/>
              </w:rPr>
            </w:pPr>
            <w:r w:rsidRPr="000F550C">
              <w:rPr>
                <w:rFonts w:ascii="Times New Roman" w:hAnsi="Times New Roman"/>
                <w:color w:val="000000" w:themeColor="text1"/>
                <w:sz w:val="15"/>
                <w:szCs w:val="15"/>
                <w:lang w:eastAsia="en-US"/>
              </w:rPr>
              <w:t>Государственная поддержка  организаций, входящих в систему спортивной подготовки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Cell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color w:val="000000" w:themeColor="text1"/>
                <w:sz w:val="16"/>
                <w:szCs w:val="16"/>
                <w:lang w:eastAsia="en-US"/>
              </w:rPr>
              <w:t>Задача 2</w:t>
            </w:r>
          </w:p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US"/>
              </w:rPr>
              <w:t>индикатор 2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Администрация СШ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905379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188,16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120,8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5645A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41,33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053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1773,29</w:t>
            </w:r>
          </w:p>
        </w:tc>
      </w:tr>
      <w:tr w:rsidR="00BF1178" w:rsidRPr="00956CE2" w:rsidTr="000F550C">
        <w:trPr>
          <w:trHeight w:val="137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3,4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2,64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2F081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25,74</w:t>
            </w:r>
          </w:p>
        </w:tc>
      </w:tr>
      <w:tr w:rsidR="00BF1178" w:rsidRPr="00956CE2" w:rsidTr="000F550C">
        <w:trPr>
          <w:trHeight w:val="187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2,81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10,51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204,16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57,6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46,78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2F081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1809,54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F259E2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jc w:val="both"/>
              <w:rPr>
                <w:rFonts w:ascii="Times New Roman" w:hAnsi="Times New Roman"/>
                <w:sz w:val="15"/>
                <w:szCs w:val="15"/>
              </w:rPr>
            </w:pPr>
            <w:r w:rsidRPr="000F550C">
              <w:rPr>
                <w:rFonts w:ascii="Times New Roman" w:hAnsi="Times New Roman"/>
                <w:color w:val="000000" w:themeColor="text1"/>
                <w:sz w:val="15"/>
                <w:szCs w:val="15"/>
                <w:lang w:eastAsia="en-US"/>
              </w:rPr>
              <w:t>Повышение квалификации работников СШ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Cell"/>
              <w:jc w:val="center"/>
              <w:rPr>
                <w:sz w:val="16"/>
                <w:szCs w:val="16"/>
                <w:lang w:eastAsia="en-US"/>
              </w:rPr>
            </w:pPr>
            <w:r w:rsidRPr="00956CE2">
              <w:rPr>
                <w:sz w:val="16"/>
                <w:szCs w:val="16"/>
                <w:lang w:eastAsia="en-US"/>
              </w:rPr>
              <w:t>Задача 2</w:t>
            </w:r>
          </w:p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Индикатор 6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Администрация СШ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D746E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D746E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F259E2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A475D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F259E2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F259E2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0B284C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A56F0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</w:tr>
      <w:tr w:rsidR="00BF1178" w:rsidRPr="00956CE2" w:rsidTr="000F550C">
        <w:trPr>
          <w:trHeight w:val="112"/>
          <w:tblCellSpacing w:w="5" w:type="nil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ConsPlusNormal"/>
              <w:rPr>
                <w:rFonts w:ascii="Times New Roman" w:hAnsi="Times New Roman" w:cs="Times New Roman"/>
                <w:sz w:val="15"/>
                <w:szCs w:val="15"/>
              </w:rPr>
            </w:pPr>
            <w:r w:rsidRPr="000F550C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0F550C" w:rsidRDefault="00BF1178" w:rsidP="00931C8E">
            <w:pPr>
              <w:pStyle w:val="1"/>
              <w:jc w:val="both"/>
              <w:rPr>
                <w:rFonts w:ascii="Times New Roman" w:hAnsi="Times New Roman"/>
                <w:sz w:val="15"/>
                <w:szCs w:val="15"/>
              </w:rPr>
            </w:pPr>
            <w:r w:rsidRPr="000F550C">
              <w:rPr>
                <w:rFonts w:ascii="Times New Roman" w:hAnsi="Times New Roman"/>
                <w:color w:val="000000" w:themeColor="text1"/>
                <w:sz w:val="15"/>
                <w:szCs w:val="15"/>
                <w:lang w:eastAsia="en-US"/>
              </w:rPr>
              <w:t>Содержание муниципального учреждения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22C8C">
            <w:pPr>
              <w:pStyle w:val="ConsPlusCell"/>
              <w:jc w:val="center"/>
              <w:rPr>
                <w:sz w:val="16"/>
                <w:szCs w:val="16"/>
                <w:lang w:eastAsia="en-US"/>
              </w:rPr>
            </w:pPr>
            <w:r w:rsidRPr="00956CE2">
              <w:rPr>
                <w:sz w:val="16"/>
                <w:szCs w:val="16"/>
                <w:lang w:eastAsia="en-US"/>
              </w:rPr>
              <w:t>Задача 2</w:t>
            </w:r>
          </w:p>
          <w:p w:rsidR="00BF1178" w:rsidRPr="00956CE2" w:rsidRDefault="00BF1178" w:rsidP="00922C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Индикаторы 4, 7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Администрация СШ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BF1178" w:rsidRPr="00956CE2" w:rsidRDefault="00BF1178" w:rsidP="00521F5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F1178" w:rsidRPr="00956CE2" w:rsidRDefault="00BF1178" w:rsidP="00F0773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F1178" w:rsidRPr="00956CE2" w:rsidRDefault="00BF1178" w:rsidP="00F0773C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BF1178" w:rsidRPr="00956CE2" w:rsidRDefault="00BF1178" w:rsidP="00521F5E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D746E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D746E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956C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F1178" w:rsidRPr="00956CE2" w:rsidTr="000F550C">
        <w:trPr>
          <w:trHeight w:val="175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4284,61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7960,1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8728,4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9021,82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5080,96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9021,8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5233,39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5599,73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2917A9" w:rsidP="002F081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6966,07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52875,08</w:t>
            </w:r>
          </w:p>
        </w:tc>
      </w:tr>
      <w:tr w:rsidR="00BF1178" w:rsidRPr="00956CE2" w:rsidTr="000F550C">
        <w:trPr>
          <w:trHeight w:val="90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FD3881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12751,35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12126,39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14581,58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7579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14329,9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14273,28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0073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13841,92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14701,48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FD388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</w:pPr>
            <w:r w:rsidRPr="00956CE2">
              <w:rPr>
                <w:rFonts w:ascii="Times New Roman" w:hAnsi="Times New Roman"/>
                <w:color w:val="000000" w:themeColor="text1"/>
                <w:sz w:val="16"/>
                <w:szCs w:val="16"/>
                <w:lang w:eastAsia="en-US"/>
              </w:rPr>
              <w:t>15730,58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2917A9" w:rsidP="002F081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16759,68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115254,24</w:t>
            </w:r>
          </w:p>
        </w:tc>
      </w:tr>
      <w:tr w:rsidR="00BF1178" w:rsidRPr="00956CE2" w:rsidTr="000F550C">
        <w:trPr>
          <w:trHeight w:val="78"/>
          <w:tblCellSpacing w:w="5" w:type="nil"/>
        </w:trPr>
        <w:tc>
          <w:tcPr>
            <w:tcW w:w="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1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39047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39047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39047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BF1178" w:rsidRPr="00956CE2" w:rsidRDefault="00BF1178" w:rsidP="00390475">
            <w:pPr>
              <w:pStyle w:val="ConsPlusNormal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17035,96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20086,49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23309,98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7579B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23351,72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19354,24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22863,72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19934,87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21330,31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2917A9" w:rsidP="00D97DA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23725,</w:t>
            </w:r>
            <w:r w:rsidR="00D97DA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D97DA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168129,</w:t>
            </w:r>
            <w:r w:rsidR="00D97DA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18203,89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21355,49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24813,68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7579B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25628,70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24099,24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24450,52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24679,87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26175,31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52247" w:rsidP="00031D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28670,75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8A657C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193626,93</w:t>
            </w: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Местный бюджет: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13719,12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13266,89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16028,88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B615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16562,91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18698,28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15428,72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19126,48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39047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20225,58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52247" w:rsidP="00031D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21324,68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7D4110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138952,82</w:t>
            </w: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4296,61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7967,8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8731,8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9024,46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5080,96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9021,8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5233,39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5599,73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52247" w:rsidP="00031D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6966,07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97DAB" w:rsidP="00D97DA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52900,82</w:t>
            </w:r>
          </w:p>
        </w:tc>
      </w:tr>
      <w:tr w:rsidR="00BF1178" w:rsidRPr="00956CE2" w:rsidTr="000F550C">
        <w:trPr>
          <w:trHeight w:val="60"/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Федеральный бюджет: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188,16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120,8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41,33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D52247" w:rsidP="002A172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7D4110" w:rsidP="000F550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1773,29</w:t>
            </w: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Прочие источники (указываются виды источников):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15369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В том числе капитальные вложения: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НИОКР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1178" w:rsidRPr="00956CE2" w:rsidTr="000F550C">
        <w:trPr>
          <w:tblCellSpacing w:w="5" w:type="nil"/>
        </w:trPr>
        <w:tc>
          <w:tcPr>
            <w:tcW w:w="751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tabs>
                <w:tab w:val="left" w:pos="236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Прочие нужды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6C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178" w:rsidRPr="00956CE2" w:rsidRDefault="00BF1178" w:rsidP="00931C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F28D6" w:rsidRDefault="00DF28D6" w:rsidP="00F259E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259E2" w:rsidRPr="00DF28D6" w:rsidRDefault="00F259E2" w:rsidP="00F259E2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F28D6">
        <w:rPr>
          <w:rFonts w:ascii="Times New Roman" w:hAnsi="Times New Roman" w:cs="Times New Roman"/>
          <w:sz w:val="16"/>
          <w:szCs w:val="16"/>
        </w:rPr>
        <w:t>&lt;*&gt; В графе 3 указываются ссылки на разделы 3 - 5 программы (номер цели, задачи, на решение которой направлено мероприятие; номер показателя результативности, на достижение целевого значения которого влияет данное мероприятие).</w:t>
      </w:r>
    </w:p>
    <w:p w:rsidR="005B151C" w:rsidRDefault="00F259E2" w:rsidP="00DF28D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8D6">
        <w:rPr>
          <w:rFonts w:ascii="Times New Roman" w:hAnsi="Times New Roman" w:cs="Times New Roman"/>
          <w:sz w:val="16"/>
          <w:szCs w:val="16"/>
        </w:rPr>
        <w:t xml:space="preserve">&lt;**&gt; Графа вносится после утверждения бюджета муниципального образования «Мухоршибирский район» (в соответствии с </w:t>
      </w:r>
      <w:hyperlink w:anchor="Par187" w:history="1">
        <w:r w:rsidRPr="00DF28D6">
          <w:rPr>
            <w:rFonts w:ascii="Times New Roman" w:hAnsi="Times New Roman" w:cs="Times New Roman"/>
            <w:sz w:val="16"/>
            <w:szCs w:val="16"/>
          </w:rPr>
          <w:t xml:space="preserve">пунктом </w:t>
        </w:r>
      </w:hyperlink>
      <w:r w:rsidRPr="00DF28D6">
        <w:rPr>
          <w:rFonts w:ascii="Times New Roman" w:hAnsi="Times New Roman" w:cs="Times New Roman"/>
          <w:sz w:val="16"/>
          <w:szCs w:val="16"/>
        </w:rPr>
        <w:t>22 Порядка).</w:t>
      </w:r>
      <w:bookmarkStart w:id="1" w:name="Par543"/>
      <w:bookmarkEnd w:id="1"/>
    </w:p>
    <w:sectPr w:rsidR="005B151C" w:rsidSect="00DF28D6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1C79"/>
    <w:multiLevelType w:val="multilevel"/>
    <w:tmpl w:val="965E1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24FF7A2C"/>
    <w:multiLevelType w:val="multilevel"/>
    <w:tmpl w:val="EC86752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2010" w:hanging="450"/>
      </w:pPr>
      <w:rPr>
        <w:lang w:val="ru-RU"/>
      </w:rPr>
    </w:lvl>
    <w:lvl w:ilvl="2">
      <w:start w:val="1"/>
      <w:numFmt w:val="decimal"/>
      <w:isLgl/>
      <w:lvlText w:val="%1.%2.%3"/>
      <w:lvlJc w:val="left"/>
      <w:pPr>
        <w:ind w:left="3131" w:hanging="720"/>
      </w:pPr>
    </w:lvl>
    <w:lvl w:ilvl="3">
      <w:start w:val="1"/>
      <w:numFmt w:val="decimal"/>
      <w:isLgl/>
      <w:lvlText w:val="%1.%2.%3.%4"/>
      <w:lvlJc w:val="left"/>
      <w:pPr>
        <w:ind w:left="4342" w:hanging="1080"/>
      </w:pPr>
    </w:lvl>
    <w:lvl w:ilvl="4">
      <w:start w:val="1"/>
      <w:numFmt w:val="decimal"/>
      <w:isLgl/>
      <w:lvlText w:val="%1.%2.%3.%4.%5"/>
      <w:lvlJc w:val="left"/>
      <w:pPr>
        <w:ind w:left="5193" w:hanging="1080"/>
      </w:pPr>
    </w:lvl>
    <w:lvl w:ilvl="5">
      <w:start w:val="1"/>
      <w:numFmt w:val="decimal"/>
      <w:isLgl/>
      <w:lvlText w:val="%1.%2.%3.%4.%5.%6"/>
      <w:lvlJc w:val="left"/>
      <w:pPr>
        <w:ind w:left="6404" w:hanging="1440"/>
      </w:pPr>
    </w:lvl>
    <w:lvl w:ilvl="6">
      <w:start w:val="1"/>
      <w:numFmt w:val="decimal"/>
      <w:isLgl/>
      <w:lvlText w:val="%1.%2.%3.%4.%5.%6.%7"/>
      <w:lvlJc w:val="left"/>
      <w:pPr>
        <w:ind w:left="7255" w:hanging="1440"/>
      </w:pPr>
    </w:lvl>
    <w:lvl w:ilvl="7">
      <w:start w:val="1"/>
      <w:numFmt w:val="decimal"/>
      <w:isLgl/>
      <w:lvlText w:val="%1.%2.%3.%4.%5.%6.%7.%8"/>
      <w:lvlJc w:val="left"/>
      <w:pPr>
        <w:ind w:left="8466" w:hanging="1800"/>
      </w:pPr>
    </w:lvl>
    <w:lvl w:ilvl="8">
      <w:start w:val="1"/>
      <w:numFmt w:val="decimal"/>
      <w:isLgl/>
      <w:lvlText w:val="%1.%2.%3.%4.%5.%6.%7.%8.%9"/>
      <w:lvlJc w:val="left"/>
      <w:pPr>
        <w:ind w:left="9677" w:hanging="2160"/>
      </w:pPr>
    </w:lvl>
  </w:abstractNum>
  <w:abstractNum w:abstractNumId="2">
    <w:nsid w:val="2C480779"/>
    <w:multiLevelType w:val="multilevel"/>
    <w:tmpl w:val="BEA424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EAB4A13"/>
    <w:multiLevelType w:val="multilevel"/>
    <w:tmpl w:val="42D8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59E2"/>
    <w:rsid w:val="00001861"/>
    <w:rsid w:val="00006E8A"/>
    <w:rsid w:val="00031DFB"/>
    <w:rsid w:val="000411B5"/>
    <w:rsid w:val="00044574"/>
    <w:rsid w:val="00063BDE"/>
    <w:rsid w:val="00084381"/>
    <w:rsid w:val="000A0CBA"/>
    <w:rsid w:val="000A4703"/>
    <w:rsid w:val="000B089A"/>
    <w:rsid w:val="000B284C"/>
    <w:rsid w:val="000C20BE"/>
    <w:rsid w:val="000F5369"/>
    <w:rsid w:val="000F550C"/>
    <w:rsid w:val="00127E09"/>
    <w:rsid w:val="00136473"/>
    <w:rsid w:val="0015369E"/>
    <w:rsid w:val="0016269B"/>
    <w:rsid w:val="00163D19"/>
    <w:rsid w:val="00175471"/>
    <w:rsid w:val="001C7D0D"/>
    <w:rsid w:val="001D2DFF"/>
    <w:rsid w:val="001E4DEF"/>
    <w:rsid w:val="00233079"/>
    <w:rsid w:val="002557DE"/>
    <w:rsid w:val="002749C5"/>
    <w:rsid w:val="002917A9"/>
    <w:rsid w:val="00293089"/>
    <w:rsid w:val="002A172A"/>
    <w:rsid w:val="002D54C3"/>
    <w:rsid w:val="002E3B1B"/>
    <w:rsid w:val="002F0810"/>
    <w:rsid w:val="00321193"/>
    <w:rsid w:val="00325516"/>
    <w:rsid w:val="00335D57"/>
    <w:rsid w:val="003414D5"/>
    <w:rsid w:val="00390475"/>
    <w:rsid w:val="003C5462"/>
    <w:rsid w:val="0042675A"/>
    <w:rsid w:val="00442D15"/>
    <w:rsid w:val="00456CB3"/>
    <w:rsid w:val="004727FC"/>
    <w:rsid w:val="00490580"/>
    <w:rsid w:val="004D07A1"/>
    <w:rsid w:val="004F380D"/>
    <w:rsid w:val="004F5FE5"/>
    <w:rsid w:val="00501786"/>
    <w:rsid w:val="00521F5E"/>
    <w:rsid w:val="005645A3"/>
    <w:rsid w:val="00595A3A"/>
    <w:rsid w:val="005B151C"/>
    <w:rsid w:val="005B5BBF"/>
    <w:rsid w:val="005B7662"/>
    <w:rsid w:val="005D3BF3"/>
    <w:rsid w:val="005D56E2"/>
    <w:rsid w:val="00613129"/>
    <w:rsid w:val="00613BCC"/>
    <w:rsid w:val="00620AD6"/>
    <w:rsid w:val="006341E2"/>
    <w:rsid w:val="006470FA"/>
    <w:rsid w:val="006B0C92"/>
    <w:rsid w:val="006C0872"/>
    <w:rsid w:val="0070377B"/>
    <w:rsid w:val="00705113"/>
    <w:rsid w:val="007114B3"/>
    <w:rsid w:val="0071347B"/>
    <w:rsid w:val="00717D0C"/>
    <w:rsid w:val="00732AED"/>
    <w:rsid w:val="00744387"/>
    <w:rsid w:val="007444D3"/>
    <w:rsid w:val="00744961"/>
    <w:rsid w:val="007579BF"/>
    <w:rsid w:val="007700A9"/>
    <w:rsid w:val="00794EBD"/>
    <w:rsid w:val="007A6F19"/>
    <w:rsid w:val="007B1EBC"/>
    <w:rsid w:val="007C729D"/>
    <w:rsid w:val="007D4110"/>
    <w:rsid w:val="007E7AAF"/>
    <w:rsid w:val="007F5FBC"/>
    <w:rsid w:val="008304A1"/>
    <w:rsid w:val="008472B2"/>
    <w:rsid w:val="00857ABF"/>
    <w:rsid w:val="008A657C"/>
    <w:rsid w:val="008E07E1"/>
    <w:rsid w:val="00900732"/>
    <w:rsid w:val="00905379"/>
    <w:rsid w:val="00922C8C"/>
    <w:rsid w:val="00931C8E"/>
    <w:rsid w:val="009354EC"/>
    <w:rsid w:val="00956CE2"/>
    <w:rsid w:val="0097637B"/>
    <w:rsid w:val="00982047"/>
    <w:rsid w:val="00990C05"/>
    <w:rsid w:val="009B01D9"/>
    <w:rsid w:val="009E1B5E"/>
    <w:rsid w:val="00A224BA"/>
    <w:rsid w:val="00A33FBC"/>
    <w:rsid w:val="00A475D1"/>
    <w:rsid w:val="00A74987"/>
    <w:rsid w:val="00A84AA6"/>
    <w:rsid w:val="00AA2A5F"/>
    <w:rsid w:val="00AA6D45"/>
    <w:rsid w:val="00AB4F46"/>
    <w:rsid w:val="00AC6A95"/>
    <w:rsid w:val="00B17DAD"/>
    <w:rsid w:val="00B42E4A"/>
    <w:rsid w:val="00B43D5B"/>
    <w:rsid w:val="00B573C5"/>
    <w:rsid w:val="00B61515"/>
    <w:rsid w:val="00B84E4B"/>
    <w:rsid w:val="00B94A18"/>
    <w:rsid w:val="00BF1178"/>
    <w:rsid w:val="00BF3D15"/>
    <w:rsid w:val="00C050E8"/>
    <w:rsid w:val="00C0746D"/>
    <w:rsid w:val="00C4217D"/>
    <w:rsid w:val="00C56285"/>
    <w:rsid w:val="00C56FBA"/>
    <w:rsid w:val="00C93265"/>
    <w:rsid w:val="00CA0D20"/>
    <w:rsid w:val="00CC0BCC"/>
    <w:rsid w:val="00CC5564"/>
    <w:rsid w:val="00D01979"/>
    <w:rsid w:val="00D31724"/>
    <w:rsid w:val="00D52247"/>
    <w:rsid w:val="00D7167E"/>
    <w:rsid w:val="00D746EE"/>
    <w:rsid w:val="00D7630B"/>
    <w:rsid w:val="00D96F81"/>
    <w:rsid w:val="00D97DAB"/>
    <w:rsid w:val="00DA56F0"/>
    <w:rsid w:val="00DB4D14"/>
    <w:rsid w:val="00DB5DBD"/>
    <w:rsid w:val="00DC15BD"/>
    <w:rsid w:val="00DF01AB"/>
    <w:rsid w:val="00DF28D6"/>
    <w:rsid w:val="00E0536B"/>
    <w:rsid w:val="00E077B2"/>
    <w:rsid w:val="00E62404"/>
    <w:rsid w:val="00E92642"/>
    <w:rsid w:val="00E95BF4"/>
    <w:rsid w:val="00EC2091"/>
    <w:rsid w:val="00EE2B52"/>
    <w:rsid w:val="00EE2EC9"/>
    <w:rsid w:val="00F0773C"/>
    <w:rsid w:val="00F259E2"/>
    <w:rsid w:val="00F61E0D"/>
    <w:rsid w:val="00F92D06"/>
    <w:rsid w:val="00F9357A"/>
    <w:rsid w:val="00FB2151"/>
    <w:rsid w:val="00FC2E8C"/>
    <w:rsid w:val="00FC5AF4"/>
    <w:rsid w:val="00FD3881"/>
    <w:rsid w:val="00FE1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9E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0A9"/>
    <w:pPr>
      <w:spacing w:after="0" w:line="240" w:lineRule="auto"/>
    </w:pPr>
  </w:style>
  <w:style w:type="paragraph" w:customStyle="1" w:styleId="ConsPlusNormal">
    <w:name w:val="ConsPlusNormal"/>
    <w:uiPriority w:val="99"/>
    <w:rsid w:val="00F259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F259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semiHidden/>
    <w:rsid w:val="00DF01AB"/>
    <w:rPr>
      <w:rFonts w:ascii="Times New Roman" w:hAnsi="Times New Roman" w:cs="Times New Roman" w:hint="default"/>
      <w:color w:val="0000FF"/>
      <w:u w:val="single"/>
    </w:rPr>
  </w:style>
  <w:style w:type="table" w:styleId="a5">
    <w:name w:val="Table Grid"/>
    <w:basedOn w:val="a1"/>
    <w:uiPriority w:val="59"/>
    <w:rsid w:val="00DF01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DF01A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semiHidden/>
    <w:unhideWhenUsed/>
    <w:rsid w:val="0090537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053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0537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905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3C5462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3C54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05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50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0EAA3-FC46-4DCD-A407-443DCA797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2026-09-22T01:00:00Z</cp:lastPrinted>
  <dcterms:created xsi:type="dcterms:W3CDTF">2026-09-22T01:11:00Z</dcterms:created>
  <dcterms:modified xsi:type="dcterms:W3CDTF">2026-09-29T07:46:00Z</dcterms:modified>
</cp:coreProperties>
</file>